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F6" w:rsidRDefault="002A7F11" w:rsidP="002B0DF6">
      <w:pPr>
        <w:tabs>
          <w:tab w:val="left" w:pos="900"/>
        </w:tabs>
        <w:suppressAutoHyphens/>
        <w:spacing w:before="240" w:after="120" w:line="360" w:lineRule="auto"/>
        <w:rPr>
          <w:rFonts w:ascii="Cambria" w:eastAsia="Times New Roman" w:hAnsi="Cambria" w:cs="Myriad Pro"/>
          <w:b/>
          <w:color w:val="385623"/>
          <w:kern w:val="1"/>
          <w:sz w:val="32"/>
          <w:szCs w:val="32"/>
          <w:lang w:eastAsia="en-US"/>
        </w:rPr>
      </w:pPr>
      <w:bookmarkStart w:id="0" w:name="_GoBack"/>
      <w:bookmarkEnd w:id="0"/>
      <w:r>
        <w:rPr>
          <w:rFonts w:ascii="Cambria" w:eastAsia="Times New Roman" w:hAnsi="Cambria" w:cs="Myriad Pro"/>
          <w:b/>
          <w:color w:val="385623"/>
          <w:kern w:val="1"/>
          <w:sz w:val="32"/>
          <w:szCs w:val="32"/>
          <w:lang w:eastAsia="en-US"/>
        </w:rPr>
        <w:t>Õpiabi õpetaja</w:t>
      </w:r>
      <w:r w:rsidR="002B0DF6">
        <w:rPr>
          <w:rFonts w:ascii="Cambria" w:eastAsia="Times New Roman" w:hAnsi="Cambria" w:cs="Myriad Pro"/>
          <w:b/>
          <w:color w:val="385623"/>
          <w:kern w:val="1"/>
          <w:sz w:val="32"/>
          <w:szCs w:val="32"/>
          <w:lang w:eastAsia="en-US"/>
        </w:rPr>
        <w:t xml:space="preserve"> </w:t>
      </w:r>
      <w:r w:rsidR="00150E33">
        <w:rPr>
          <w:rFonts w:ascii="Cambria" w:eastAsia="Times New Roman" w:hAnsi="Cambria" w:cs="Myriad Pro"/>
          <w:b/>
          <w:color w:val="385623"/>
          <w:kern w:val="1"/>
          <w:sz w:val="32"/>
          <w:szCs w:val="32"/>
          <w:lang w:eastAsia="en-US"/>
        </w:rPr>
        <w:t>kompetentsid</w:t>
      </w:r>
    </w:p>
    <w:sdt>
      <w:sdtPr>
        <w:rPr>
          <w:rFonts w:ascii="Cambria" w:hAnsi="Cambria" w:cs="Times New Roman"/>
          <w:sz w:val="24"/>
          <w:szCs w:val="24"/>
        </w:rPr>
        <w:tag w:val="goog_rdk_42"/>
        <w:id w:val="853379860"/>
      </w:sdtPr>
      <w:sdtEndPr>
        <w:rPr>
          <w:sz w:val="28"/>
          <w:szCs w:val="28"/>
        </w:rPr>
      </w:sdtEndPr>
      <w:sdtContent>
        <w:p w:rsidR="002175BE" w:rsidRPr="002B0DF6" w:rsidRDefault="00A16172">
          <w:pPr>
            <w:rPr>
              <w:rFonts w:ascii="Cambria" w:eastAsia="Cambria" w:hAnsi="Cambria" w:cs="Times New Roman"/>
              <w:color w:val="538135"/>
              <w:sz w:val="28"/>
              <w:szCs w:val="28"/>
            </w:rPr>
          </w:pPr>
          <w:r w:rsidRPr="002B0DF6">
            <w:rPr>
              <w:rFonts w:ascii="Cambria" w:eastAsia="Cambria" w:hAnsi="Cambria" w:cs="Times New Roman"/>
              <w:b/>
              <w:color w:val="538135"/>
              <w:sz w:val="28"/>
              <w:szCs w:val="28"/>
            </w:rPr>
            <w:t>Väärtused</w:t>
          </w:r>
        </w:p>
      </w:sdtContent>
    </w:sdt>
    <w:tbl>
      <w:tblPr>
        <w:tblStyle w:val="a0"/>
        <w:tblW w:w="9493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2175BE" w:rsidRPr="002B0DF6">
        <w:tc>
          <w:tcPr>
            <w:tcW w:w="9493" w:type="dxa"/>
            <w:shd w:val="clear" w:color="auto" w:fill="89BF65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tag w:val="goog_rdk_43"/>
              <w:id w:val="-520167848"/>
            </w:sdtPr>
            <w:sdtEndPr/>
            <w:sdtContent>
              <w:p w:rsidR="002175BE" w:rsidRPr="002B0DF6" w:rsidRDefault="00A16172">
                <w:pPr>
                  <w:rPr>
                    <w:rFonts w:ascii="Cambria" w:eastAsia="Cambria" w:hAnsi="Cambria" w:cs="Times New Roman"/>
                    <w:sz w:val="24"/>
                    <w:szCs w:val="24"/>
                  </w:rPr>
                </w:pPr>
                <w:r w:rsidRPr="002B0DF6">
                  <w:rPr>
                    <w:rFonts w:ascii="Cambria" w:eastAsia="Cambria" w:hAnsi="Cambria" w:cs="Times New Roman"/>
                    <w:i/>
                    <w:sz w:val="24"/>
                    <w:szCs w:val="24"/>
                    <w:u w:val="single"/>
                  </w:rPr>
                  <w:t>Vajalikud teadmised</w:t>
                </w:r>
                <w:r w:rsidRPr="002B0DF6">
                  <w:rPr>
                    <w:rFonts w:ascii="Cambria" w:eastAsia="Cambria" w:hAnsi="Cambria" w:cs="Times New Roman"/>
                    <w:sz w:val="24"/>
                    <w:szCs w:val="24"/>
                  </w:rPr>
                  <w:t>:</w:t>
                </w:r>
              </w:p>
            </w:sdtContent>
          </w:sdt>
          <w:sdt>
            <w:sdtPr>
              <w:rPr>
                <w:rFonts w:ascii="Cambria" w:hAnsi="Cambria" w:cs="Times New Roman"/>
                <w:sz w:val="24"/>
                <w:szCs w:val="24"/>
              </w:rPr>
              <w:tag w:val="goog_rdk_44"/>
              <w:id w:val="966475025"/>
            </w:sdtPr>
            <w:sdtEndPr/>
            <w:sdtContent>
              <w:p w:rsidR="002175BE" w:rsidRPr="002B0DF6" w:rsidRDefault="00A16172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9" w:lineRule="auto"/>
                  <w:ind w:left="714" w:hanging="357"/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</w:pPr>
                <w:r w:rsidRPr="002B0DF6"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  <w:t>väärtuskasvatus;</w:t>
                </w:r>
              </w:p>
            </w:sdtContent>
          </w:sdt>
          <w:sdt>
            <w:sdtPr>
              <w:rPr>
                <w:rFonts w:ascii="Cambria" w:hAnsi="Cambria" w:cs="Times New Roman"/>
                <w:sz w:val="24"/>
                <w:szCs w:val="24"/>
              </w:rPr>
              <w:tag w:val="goog_rdk_45"/>
              <w:id w:val="125059864"/>
            </w:sdtPr>
            <w:sdtEndPr/>
            <w:sdtContent>
              <w:p w:rsidR="002175BE" w:rsidRPr="002B0DF6" w:rsidRDefault="00A16172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9" w:lineRule="auto"/>
                  <w:ind w:left="714" w:hanging="357"/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</w:pPr>
                <w:r w:rsidRPr="002B0DF6"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  <w:t>uskumused;</w:t>
                </w:r>
              </w:p>
            </w:sdtContent>
          </w:sdt>
          <w:sdt>
            <w:sdtPr>
              <w:rPr>
                <w:rFonts w:ascii="Cambria" w:hAnsi="Cambria" w:cs="Times New Roman"/>
                <w:sz w:val="24"/>
                <w:szCs w:val="24"/>
              </w:rPr>
              <w:tag w:val="goog_rdk_46"/>
              <w:id w:val="1238445379"/>
            </w:sdtPr>
            <w:sdtEndPr/>
            <w:sdtContent>
              <w:p w:rsidR="002175BE" w:rsidRPr="002B0DF6" w:rsidRDefault="00A16172">
                <w:pPr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 w:line="259" w:lineRule="auto"/>
                  <w:ind w:left="714" w:hanging="357"/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</w:pPr>
                <w:r w:rsidRPr="002B0DF6"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  <w:t>motivatsioon.</w:t>
                </w:r>
              </w:p>
            </w:sdtContent>
          </w:sdt>
        </w:tc>
      </w:tr>
    </w:tbl>
    <w:sdt>
      <w:sdtPr>
        <w:rPr>
          <w:rFonts w:ascii="Cambria" w:hAnsi="Cambria" w:cs="Times New Roman"/>
          <w:sz w:val="24"/>
          <w:szCs w:val="24"/>
        </w:rPr>
        <w:tag w:val="goog_rdk_47"/>
        <w:id w:val="-1090855419"/>
        <w:showingPlcHdr/>
      </w:sdtPr>
      <w:sdtEndPr/>
      <w:sdtContent>
        <w:p w:rsidR="002175BE" w:rsidRPr="002B0DF6" w:rsidRDefault="002B0DF6">
          <w:pPr>
            <w:rPr>
              <w:rFonts w:ascii="Cambria" w:eastAsia="Cambria" w:hAnsi="Cambria" w:cs="Times New Roman"/>
              <w:color w:val="538135"/>
              <w:sz w:val="24"/>
              <w:szCs w:val="24"/>
            </w:rPr>
          </w:pPr>
          <w:r>
            <w:rPr>
              <w:rFonts w:ascii="Cambria" w:hAnsi="Cambria" w:cs="Times New Roman"/>
              <w:sz w:val="24"/>
              <w:szCs w:val="24"/>
            </w:rPr>
            <w:t xml:space="preserve">     </w:t>
          </w:r>
        </w:p>
      </w:sdtContent>
    </w:sdt>
    <w:p w:rsidR="002175BE" w:rsidRPr="002B0DF6" w:rsidRDefault="00A16172">
      <w:pPr>
        <w:rPr>
          <w:rFonts w:ascii="Cambria" w:eastAsia="Cambria" w:hAnsi="Cambria" w:cs="Times New Roman"/>
          <w:color w:val="538135"/>
          <w:sz w:val="24"/>
          <w:szCs w:val="24"/>
        </w:rPr>
      </w:pPr>
      <w:r w:rsidRPr="002B0DF6">
        <w:rPr>
          <w:rFonts w:ascii="Cambria" w:eastAsia="Cambria" w:hAnsi="Cambria" w:cs="Times New Roman"/>
          <w:color w:val="538135"/>
          <w:sz w:val="24"/>
          <w:szCs w:val="24"/>
        </w:rPr>
        <w:t>Väärtuste jagamine</w:t>
      </w:r>
    </w:p>
    <w:tbl>
      <w:tblPr>
        <w:tblStyle w:val="a1"/>
        <w:tblW w:w="9493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2175BE" w:rsidRPr="002B0DF6" w:rsidTr="002B0DF6">
        <w:tc>
          <w:tcPr>
            <w:tcW w:w="9493" w:type="dxa"/>
            <w:shd w:val="clear" w:color="auto" w:fill="E2EFD9" w:themeFill="accent6" w:themeFillTint="33"/>
          </w:tcPr>
          <w:p w:rsidR="002175BE" w:rsidRPr="002B0DF6" w:rsidRDefault="00A16172" w:rsidP="002B0DF6">
            <w:pPr>
              <w:rPr>
                <w:rFonts w:ascii="Cambria" w:eastAsia="Cambria" w:hAnsi="Cambria" w:cs="Times New Roman"/>
              </w:rPr>
            </w:pPr>
            <w:r w:rsidRPr="002B0DF6">
              <w:rPr>
                <w:rFonts w:ascii="Cambria" w:eastAsia="Cambria" w:hAnsi="Cambria" w:cs="Times New Roman"/>
                <w:i/>
                <w:u w:val="single"/>
              </w:rPr>
              <w:t>Tegevusnäitajad</w:t>
            </w:r>
            <w:r w:rsidRPr="002B0DF6">
              <w:rPr>
                <w:rFonts w:ascii="Cambria" w:eastAsia="Cambria" w:hAnsi="Cambria" w:cs="Times New Roman"/>
              </w:rPr>
              <w:t>:</w:t>
            </w:r>
          </w:p>
          <w:p w:rsidR="002175BE" w:rsidRPr="002B0DF6" w:rsidRDefault="00A16172" w:rsidP="002B0DF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Cambria"/>
                <w:color w:val="000000"/>
              </w:rPr>
            </w:pPr>
            <w:r w:rsidRPr="002B0DF6">
              <w:rPr>
                <w:rFonts w:ascii="Cambria" w:eastAsia="Cambria" w:hAnsi="Cambria" w:cs="Cambria"/>
                <w:color w:val="000000"/>
              </w:rPr>
              <w:t>pea</w:t>
            </w:r>
            <w:r w:rsidR="007365D5">
              <w:rPr>
                <w:rFonts w:ascii="Cambria" w:eastAsia="Cambria" w:hAnsi="Cambria" w:cs="Cambria"/>
                <w:color w:val="000000"/>
              </w:rPr>
              <w:t>b</w:t>
            </w:r>
            <w:r w:rsidRPr="002B0DF6">
              <w:rPr>
                <w:rFonts w:ascii="Cambria" w:eastAsia="Cambria" w:hAnsi="Cambria" w:cs="Cambria"/>
                <w:color w:val="000000"/>
              </w:rPr>
              <w:t xml:space="preserve"> lugu tervislikust eluviisist ning suuna</w:t>
            </w:r>
            <w:r w:rsidR="007365D5">
              <w:rPr>
                <w:rFonts w:ascii="Cambria" w:eastAsia="Cambria" w:hAnsi="Cambria" w:cs="Cambria"/>
                <w:color w:val="000000"/>
              </w:rPr>
              <w:t>b</w:t>
            </w:r>
            <w:r w:rsidRPr="002B0DF6">
              <w:rPr>
                <w:rFonts w:ascii="Cambria" w:eastAsia="Cambria" w:hAnsi="Cambria" w:cs="Cambria"/>
                <w:color w:val="000000"/>
              </w:rPr>
              <w:t xml:space="preserve"> õppijaid tervislikult toituma ja väljas liikuma;</w:t>
            </w:r>
          </w:p>
          <w:p w:rsidR="002175BE" w:rsidRPr="002B0DF6" w:rsidRDefault="00A16172" w:rsidP="002B0DF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Cambria"/>
                <w:color w:val="000000"/>
              </w:rPr>
            </w:pPr>
            <w:r w:rsidRPr="002B0DF6">
              <w:rPr>
                <w:rFonts w:ascii="Cambria" w:eastAsia="Cambria" w:hAnsi="Cambria" w:cs="Cambria"/>
                <w:color w:val="000000"/>
              </w:rPr>
              <w:t>väärtusta</w:t>
            </w:r>
            <w:r w:rsidR="007365D5">
              <w:rPr>
                <w:rFonts w:ascii="Cambria" w:eastAsia="Cambria" w:hAnsi="Cambria" w:cs="Cambria"/>
                <w:color w:val="000000"/>
              </w:rPr>
              <w:t>b</w:t>
            </w:r>
            <w:r w:rsidRPr="002B0DF6">
              <w:rPr>
                <w:rFonts w:ascii="Cambria" w:eastAsia="Cambria" w:hAnsi="Cambria" w:cs="Cambria"/>
                <w:color w:val="000000"/>
              </w:rPr>
              <w:t xml:space="preserve"> rohelist mõtteviisi ning kasvata</w:t>
            </w:r>
            <w:r w:rsidR="007365D5">
              <w:rPr>
                <w:rFonts w:ascii="Cambria" w:eastAsia="Cambria" w:hAnsi="Cambria" w:cs="Cambria"/>
                <w:color w:val="000000"/>
              </w:rPr>
              <w:t>b</w:t>
            </w:r>
            <w:r w:rsidRPr="002B0DF6">
              <w:rPr>
                <w:rFonts w:ascii="Cambria" w:eastAsia="Cambria" w:hAnsi="Cambria" w:cs="Cambria"/>
                <w:color w:val="000000"/>
              </w:rPr>
              <w:t xml:space="preserve"> õppijates säästlikkust ja keskkonna hoidmist;</w:t>
            </w:r>
          </w:p>
          <w:p w:rsidR="002175BE" w:rsidRPr="002B0DF6" w:rsidRDefault="00A16172" w:rsidP="002B0DF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Cambria"/>
                <w:color w:val="000000"/>
              </w:rPr>
            </w:pPr>
            <w:r w:rsidRPr="002B0DF6">
              <w:rPr>
                <w:rFonts w:ascii="Cambria" w:eastAsia="Cambria" w:hAnsi="Cambria" w:cs="Cambria"/>
                <w:color w:val="000000"/>
              </w:rPr>
              <w:t>hinda</w:t>
            </w:r>
            <w:r w:rsidR="007365D5">
              <w:rPr>
                <w:rFonts w:ascii="Cambria" w:eastAsia="Cambria" w:hAnsi="Cambria" w:cs="Cambria"/>
                <w:color w:val="000000"/>
              </w:rPr>
              <w:t>b</w:t>
            </w:r>
            <w:r w:rsidRPr="002B0DF6">
              <w:rPr>
                <w:rFonts w:ascii="Cambria" w:eastAsia="Cambria" w:hAnsi="Cambria" w:cs="Cambria"/>
                <w:color w:val="000000"/>
              </w:rPr>
              <w:t xml:space="preserve"> koostöövõimet ning toeta</w:t>
            </w:r>
            <w:r w:rsidR="007365D5">
              <w:rPr>
                <w:rFonts w:ascii="Cambria" w:eastAsia="Cambria" w:hAnsi="Cambria" w:cs="Cambria"/>
                <w:color w:val="000000"/>
              </w:rPr>
              <w:t>b</w:t>
            </w:r>
            <w:r w:rsidRPr="002B0DF6">
              <w:rPr>
                <w:rFonts w:ascii="Cambria" w:eastAsia="Cambria" w:hAnsi="Cambria" w:cs="Cambria"/>
                <w:color w:val="000000"/>
              </w:rPr>
              <w:t xml:space="preserve"> õppijate ühist tegutsemist;</w:t>
            </w:r>
          </w:p>
          <w:p w:rsidR="002175BE" w:rsidRPr="002B0DF6" w:rsidRDefault="00A16172" w:rsidP="007365D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rPr>
                <w:rFonts w:ascii="Cambria" w:eastAsia="Cambria" w:hAnsi="Cambria" w:cs="Times New Roman"/>
                <w:color w:val="000000"/>
                <w:sz w:val="24"/>
                <w:szCs w:val="24"/>
              </w:rPr>
            </w:pPr>
            <w:r w:rsidRPr="002B0DF6">
              <w:rPr>
                <w:rFonts w:ascii="Cambria" w:eastAsia="Cambria" w:hAnsi="Cambria" w:cs="Cambria"/>
                <w:color w:val="000000"/>
              </w:rPr>
              <w:t>kohtle</w:t>
            </w:r>
            <w:r w:rsidR="007365D5">
              <w:rPr>
                <w:rFonts w:ascii="Cambria" w:eastAsia="Cambria" w:hAnsi="Cambria" w:cs="Cambria"/>
                <w:color w:val="000000"/>
              </w:rPr>
              <w:t>b</w:t>
            </w:r>
            <w:r w:rsidR="00E10795">
              <w:rPr>
                <w:rFonts w:ascii="Cambria" w:eastAsia="Cambria" w:hAnsi="Cambria" w:cs="Cambria"/>
                <w:color w:val="000000"/>
              </w:rPr>
              <w:t xml:space="preserve"> õppijaid õiglaselt ja kasvatab</w:t>
            </w:r>
            <w:r w:rsidRPr="002B0DF6">
              <w:rPr>
                <w:rFonts w:ascii="Cambria" w:eastAsia="Cambria" w:hAnsi="Cambria" w:cs="Cambria"/>
                <w:color w:val="000000"/>
              </w:rPr>
              <w:t xml:space="preserve"> õppijates hoolivat käitumist üksteise suhtes.</w:t>
            </w:r>
          </w:p>
        </w:tc>
      </w:tr>
    </w:tbl>
    <w:p w:rsidR="00F71DD9" w:rsidRPr="002B0DF6" w:rsidRDefault="00F71DD9">
      <w:pPr>
        <w:rPr>
          <w:rFonts w:ascii="Cambria" w:hAnsi="Cambria" w:cs="Times New Roman"/>
          <w:sz w:val="24"/>
          <w:szCs w:val="24"/>
        </w:rPr>
      </w:pPr>
    </w:p>
    <w:p w:rsidR="002175BE" w:rsidRPr="002B0DF6" w:rsidRDefault="00A16172">
      <w:pPr>
        <w:rPr>
          <w:rFonts w:ascii="Cambria" w:eastAsia="Cambria" w:hAnsi="Cambria" w:cs="Times New Roman"/>
          <w:color w:val="538135"/>
          <w:sz w:val="24"/>
          <w:szCs w:val="24"/>
        </w:rPr>
      </w:pPr>
      <w:r w:rsidRPr="002B0DF6">
        <w:rPr>
          <w:rFonts w:ascii="Cambria" w:eastAsia="Cambria" w:hAnsi="Cambria" w:cs="Times New Roman"/>
          <w:color w:val="538135"/>
          <w:sz w:val="24"/>
          <w:szCs w:val="24"/>
        </w:rPr>
        <w:t>Valmisolek muutusteks</w:t>
      </w:r>
    </w:p>
    <w:tbl>
      <w:tblPr>
        <w:tblStyle w:val="a2"/>
        <w:tblW w:w="9493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2175BE" w:rsidRPr="002B0DF6" w:rsidTr="002B0DF6">
        <w:tc>
          <w:tcPr>
            <w:tcW w:w="9493" w:type="dxa"/>
            <w:shd w:val="clear" w:color="auto" w:fill="E2EFD9" w:themeFill="accent6" w:themeFillTint="33"/>
          </w:tcPr>
          <w:p w:rsidR="002175BE" w:rsidRPr="002B0DF6" w:rsidRDefault="00A16172">
            <w:pPr>
              <w:rPr>
                <w:rFonts w:ascii="Cambria" w:eastAsia="Cambria" w:hAnsi="Cambria" w:cs="Times New Roman"/>
              </w:rPr>
            </w:pPr>
            <w:r w:rsidRPr="002B0DF6">
              <w:rPr>
                <w:rFonts w:ascii="Cambria" w:eastAsia="Cambria" w:hAnsi="Cambria" w:cs="Times New Roman"/>
                <w:i/>
                <w:u w:val="single"/>
              </w:rPr>
              <w:t>Tegevusnäitajad</w:t>
            </w:r>
            <w:r w:rsidRPr="002B0DF6">
              <w:rPr>
                <w:rFonts w:ascii="Cambria" w:eastAsia="Cambria" w:hAnsi="Cambria" w:cs="Times New Roman"/>
              </w:rPr>
              <w:t>:</w:t>
            </w:r>
          </w:p>
          <w:p w:rsidR="002175BE" w:rsidRPr="002B0DF6" w:rsidRDefault="00A1617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Times New Roman"/>
                <w:color w:val="000000"/>
              </w:rPr>
            </w:pPr>
            <w:r w:rsidRPr="002B0DF6">
              <w:rPr>
                <w:rFonts w:ascii="Cambria" w:eastAsia="Cambria" w:hAnsi="Cambria" w:cs="Times New Roman"/>
                <w:color w:val="000000"/>
              </w:rPr>
              <w:t>huvitu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Pr="002B0DF6">
              <w:rPr>
                <w:rFonts w:ascii="Cambria" w:eastAsia="Cambria" w:hAnsi="Cambria" w:cs="Times New Roman"/>
                <w:color w:val="000000"/>
              </w:rPr>
              <w:t xml:space="preserve"> ühiskonnas toimuvast ja arutle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Pr="002B0DF6">
              <w:rPr>
                <w:rFonts w:ascii="Cambria" w:eastAsia="Cambria" w:hAnsi="Cambria" w:cs="Times New Roman"/>
                <w:color w:val="000000"/>
              </w:rPr>
              <w:t xml:space="preserve"> koos õpilastega oluliste teemade üle;</w:t>
            </w:r>
          </w:p>
          <w:p w:rsidR="002175BE" w:rsidRPr="002B0DF6" w:rsidRDefault="00A1617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Times New Roman"/>
                <w:color w:val="000000"/>
              </w:rPr>
            </w:pPr>
            <w:r w:rsidRPr="002B0DF6">
              <w:rPr>
                <w:rFonts w:ascii="Cambria" w:eastAsia="Cambria" w:hAnsi="Cambria" w:cs="Times New Roman"/>
                <w:color w:val="000000"/>
              </w:rPr>
              <w:t xml:space="preserve">on kursis </w:t>
            </w:r>
            <w:r w:rsidR="008C0066" w:rsidRPr="002B0DF6">
              <w:rPr>
                <w:rFonts w:ascii="Cambria" w:eastAsia="Cambria" w:hAnsi="Cambria" w:cs="Times New Roman"/>
                <w:color w:val="000000"/>
              </w:rPr>
              <w:t>ajakohase</w:t>
            </w:r>
            <w:r w:rsidRPr="002B0DF6">
              <w:rPr>
                <w:rFonts w:ascii="Cambria" w:eastAsia="Cambria" w:hAnsi="Cambria" w:cs="Times New Roman"/>
                <w:color w:val="000000"/>
              </w:rPr>
              <w:t xml:space="preserve"> õpikäsitlusega, rakenda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Pr="002B0DF6">
              <w:rPr>
                <w:rFonts w:ascii="Cambria" w:eastAsia="Cambria" w:hAnsi="Cambria" w:cs="Times New Roman"/>
                <w:color w:val="000000"/>
              </w:rPr>
              <w:t xml:space="preserve"> oma töös õppijakeskset lähenemisviisi;</w:t>
            </w:r>
          </w:p>
          <w:p w:rsidR="002175BE" w:rsidRPr="002B0DF6" w:rsidRDefault="008C006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Times New Roman"/>
                <w:color w:val="000000"/>
              </w:rPr>
            </w:pPr>
            <w:r w:rsidRPr="002B0DF6">
              <w:rPr>
                <w:rFonts w:ascii="Cambria" w:eastAsia="Cambria" w:hAnsi="Cambria" w:cs="Times New Roman"/>
                <w:color w:val="000000"/>
              </w:rPr>
              <w:t>väärtusta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16172" w:rsidRPr="002B0DF6">
              <w:rPr>
                <w:rFonts w:ascii="Cambria" w:eastAsia="Cambria" w:hAnsi="Cambria" w:cs="Times New Roman"/>
                <w:color w:val="000000"/>
              </w:rPr>
              <w:t xml:space="preserve"> loovust ja anna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16172" w:rsidRPr="002B0DF6">
              <w:rPr>
                <w:rFonts w:ascii="Cambria" w:eastAsia="Cambria" w:hAnsi="Cambria" w:cs="Times New Roman"/>
                <w:color w:val="000000"/>
              </w:rPr>
              <w:t xml:space="preserve"> õpilastele võimalusi oma ideid teostada;</w:t>
            </w:r>
          </w:p>
          <w:p w:rsidR="002175BE" w:rsidRPr="002B0DF6" w:rsidRDefault="008C0066" w:rsidP="007365D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rFonts w:ascii="Cambria" w:eastAsia="Cambria" w:hAnsi="Cambria" w:cs="Times New Roman"/>
                <w:color w:val="000000"/>
                <w:sz w:val="24"/>
                <w:szCs w:val="24"/>
              </w:rPr>
            </w:pPr>
            <w:r w:rsidRPr="002B0DF6">
              <w:rPr>
                <w:rFonts w:ascii="Cambria" w:eastAsia="Cambria" w:hAnsi="Cambria" w:cs="Times New Roman"/>
                <w:color w:val="000000"/>
              </w:rPr>
              <w:t>kasuta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16172" w:rsidRPr="002B0DF6">
              <w:rPr>
                <w:rFonts w:ascii="Cambria" w:eastAsia="Cambria" w:hAnsi="Cambria" w:cs="Times New Roman"/>
                <w:color w:val="000000"/>
              </w:rPr>
              <w:t xml:space="preserve"> digimaailma </w:t>
            </w:r>
            <w:r w:rsidRPr="002B0DF6">
              <w:rPr>
                <w:rFonts w:ascii="Cambria" w:eastAsia="Cambria" w:hAnsi="Cambria" w:cs="Times New Roman"/>
                <w:color w:val="000000"/>
              </w:rPr>
              <w:t>võimalusi</w:t>
            </w:r>
            <w:r w:rsidR="0030020A" w:rsidRPr="002B0DF6">
              <w:rPr>
                <w:rFonts w:ascii="Cambria" w:eastAsia="Cambria" w:hAnsi="Cambria" w:cs="Times New Roman"/>
                <w:color w:val="000000"/>
              </w:rPr>
              <w:t xml:space="preserve"> ning </w:t>
            </w:r>
            <w:r w:rsidR="00A16172" w:rsidRPr="002B0DF6">
              <w:rPr>
                <w:rFonts w:ascii="Cambria" w:eastAsia="Cambria" w:hAnsi="Cambria" w:cs="Times New Roman"/>
                <w:color w:val="000000"/>
              </w:rPr>
              <w:t>kasvata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16172" w:rsidRPr="002B0DF6">
              <w:rPr>
                <w:rFonts w:ascii="Cambria" w:eastAsia="Cambria" w:hAnsi="Cambria" w:cs="Times New Roman"/>
                <w:color w:val="000000"/>
              </w:rPr>
              <w:t xml:space="preserve"> õppijaid digiteadlikkuse vaimus.</w:t>
            </w:r>
          </w:p>
        </w:tc>
      </w:tr>
    </w:tbl>
    <w:sdt>
      <w:sdtPr>
        <w:rPr>
          <w:rFonts w:ascii="Cambria" w:hAnsi="Cambria" w:cs="Times New Roman"/>
          <w:sz w:val="24"/>
          <w:szCs w:val="24"/>
        </w:rPr>
        <w:tag w:val="goog_rdk_72"/>
        <w:id w:val="1498528777"/>
        <w:showingPlcHdr/>
      </w:sdtPr>
      <w:sdtEndPr/>
      <w:sdtContent>
        <w:p w:rsidR="002175BE" w:rsidRPr="002B0DF6" w:rsidRDefault="008378C5">
          <w:pPr>
            <w:rPr>
              <w:rFonts w:ascii="Cambria" w:eastAsia="Cambria" w:hAnsi="Cambria" w:cs="Times New Roman"/>
              <w:color w:val="538135"/>
              <w:sz w:val="24"/>
              <w:szCs w:val="24"/>
            </w:rPr>
          </w:pPr>
          <w:r>
            <w:rPr>
              <w:rFonts w:ascii="Cambria" w:hAnsi="Cambria" w:cs="Times New Roman"/>
              <w:sz w:val="24"/>
              <w:szCs w:val="24"/>
            </w:rPr>
            <w:t xml:space="preserve">     </w:t>
          </w:r>
        </w:p>
      </w:sdtContent>
    </w:sdt>
    <w:bookmarkStart w:id="1" w:name="_heading=h.gjdgxs" w:colFirst="0" w:colLast="0" w:displacedByCustomXml="next"/>
    <w:bookmarkEnd w:id="1" w:displacedByCustomXml="next"/>
    <w:sdt>
      <w:sdtPr>
        <w:rPr>
          <w:rFonts w:ascii="Cambria" w:hAnsi="Cambria" w:cs="Times New Roman"/>
          <w:sz w:val="28"/>
          <w:szCs w:val="28"/>
        </w:rPr>
        <w:tag w:val="goog_rdk_73"/>
        <w:id w:val="92204104"/>
      </w:sdtPr>
      <w:sdtEndPr>
        <w:rPr>
          <w:sz w:val="24"/>
          <w:szCs w:val="24"/>
        </w:rPr>
      </w:sdtEndPr>
      <w:sdtContent>
        <w:p w:rsidR="002175BE" w:rsidRPr="002B0DF6" w:rsidRDefault="008378C5">
          <w:pPr>
            <w:rPr>
              <w:rFonts w:ascii="Cambria" w:eastAsia="Cambria" w:hAnsi="Cambria" w:cs="Times New Roman"/>
              <w:b/>
              <w:color w:val="538135"/>
              <w:sz w:val="24"/>
              <w:szCs w:val="24"/>
            </w:rPr>
          </w:pPr>
          <w:r w:rsidRPr="008378C5">
            <w:rPr>
              <w:rFonts w:ascii="Cambria" w:eastAsia="Cambria" w:hAnsi="Cambria" w:cs="Times New Roman"/>
              <w:b/>
              <w:color w:val="538135"/>
              <w:sz w:val="28"/>
              <w:szCs w:val="28"/>
            </w:rPr>
            <w:t>Õppija arengu toetamine</w:t>
          </w:r>
        </w:p>
      </w:sdtContent>
    </w:sdt>
    <w:tbl>
      <w:tblPr>
        <w:tblStyle w:val="a3"/>
        <w:tblW w:w="9493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2175BE" w:rsidRPr="002B0DF6">
        <w:tc>
          <w:tcPr>
            <w:tcW w:w="9493" w:type="dxa"/>
            <w:shd w:val="clear" w:color="auto" w:fill="89BF65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tag w:val="goog_rdk_74"/>
              <w:id w:val="-386875885"/>
            </w:sdtPr>
            <w:sdtEndPr/>
            <w:sdtContent>
              <w:p w:rsidR="002175BE" w:rsidRPr="002B0DF6" w:rsidRDefault="00A16172">
                <w:pPr>
                  <w:rPr>
                    <w:rFonts w:ascii="Cambria" w:eastAsia="Cambria" w:hAnsi="Cambria" w:cs="Times New Roman"/>
                    <w:sz w:val="24"/>
                    <w:szCs w:val="24"/>
                  </w:rPr>
                </w:pPr>
                <w:r w:rsidRPr="002B0DF6">
                  <w:rPr>
                    <w:rFonts w:ascii="Cambria" w:eastAsia="Cambria" w:hAnsi="Cambria" w:cs="Times New Roman"/>
                    <w:i/>
                    <w:sz w:val="24"/>
                    <w:szCs w:val="24"/>
                    <w:u w:val="single"/>
                  </w:rPr>
                  <w:t>Vajalikud teadmised</w:t>
                </w:r>
                <w:r w:rsidRPr="002B0DF6">
                  <w:rPr>
                    <w:rFonts w:ascii="Cambria" w:eastAsia="Cambria" w:hAnsi="Cambria" w:cs="Times New Roman"/>
                    <w:sz w:val="24"/>
                    <w:szCs w:val="24"/>
                  </w:rPr>
                  <w:t>:</w:t>
                </w:r>
              </w:p>
            </w:sdtContent>
          </w:sdt>
          <w:sdt>
            <w:sdtPr>
              <w:rPr>
                <w:rFonts w:ascii="Cambria" w:hAnsi="Cambria" w:cs="Times New Roman"/>
                <w:sz w:val="24"/>
                <w:szCs w:val="24"/>
              </w:rPr>
              <w:tag w:val="goog_rdk_75"/>
              <w:id w:val="1122273437"/>
            </w:sdtPr>
            <w:sdtEndPr/>
            <w:sdtContent>
              <w:p w:rsidR="002175BE" w:rsidRPr="002B0DF6" w:rsidRDefault="00A16172">
                <w:pPr>
                  <w:numPr>
                    <w:ilvl w:val="0"/>
                    <w:numId w:val="8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9" w:lineRule="auto"/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</w:pPr>
                <w:r w:rsidRPr="002B0DF6"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  <w:t>lapse füüsiline, psüühiline, emotsionaalne, kõlbeline ja sotsiaalne areng;</w:t>
                </w:r>
              </w:p>
            </w:sdtContent>
          </w:sdt>
          <w:sdt>
            <w:sdtPr>
              <w:rPr>
                <w:rFonts w:ascii="Cambria" w:hAnsi="Cambria" w:cs="Times New Roman"/>
                <w:sz w:val="24"/>
                <w:szCs w:val="24"/>
              </w:rPr>
              <w:tag w:val="goog_rdk_76"/>
              <w:id w:val="1526141869"/>
            </w:sdtPr>
            <w:sdtEndPr/>
            <w:sdtContent>
              <w:p w:rsidR="002175BE" w:rsidRPr="002B0DF6" w:rsidRDefault="00A16172">
                <w:pPr>
                  <w:numPr>
                    <w:ilvl w:val="0"/>
                    <w:numId w:val="8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9" w:lineRule="auto"/>
                  <w:ind w:left="714" w:hanging="357"/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</w:pPr>
                <w:r w:rsidRPr="002B0DF6"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  <w:t>ealised erinevused (kõne, taju, mõtlemine, loovuse areng ja sotsiaalsed oskused</w:t>
                </w:r>
                <w:r w:rsidR="002A7F11"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  <w:t>)</w:t>
                </w:r>
                <w:r w:rsidRPr="002B0DF6"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  <w:t>;</w:t>
                </w:r>
              </w:p>
            </w:sdtContent>
          </w:sdt>
          <w:sdt>
            <w:sdtPr>
              <w:rPr>
                <w:rFonts w:ascii="Cambria" w:hAnsi="Cambria" w:cs="Times New Roman"/>
                <w:sz w:val="24"/>
                <w:szCs w:val="24"/>
              </w:rPr>
              <w:tag w:val="goog_rdk_77"/>
              <w:id w:val="306989074"/>
            </w:sdtPr>
            <w:sdtEndPr/>
            <w:sdtContent>
              <w:p w:rsidR="002175BE" w:rsidRPr="002B0DF6" w:rsidRDefault="00A16172">
                <w:pPr>
                  <w:numPr>
                    <w:ilvl w:val="0"/>
                    <w:numId w:val="8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9" w:lineRule="auto"/>
                  <w:ind w:left="714" w:hanging="357"/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</w:pPr>
                <w:r w:rsidRPr="002B0DF6"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  <w:t>arengupsühholoogia;</w:t>
                </w:r>
              </w:p>
            </w:sdtContent>
          </w:sdt>
          <w:sdt>
            <w:sdtPr>
              <w:rPr>
                <w:rFonts w:ascii="Cambria" w:hAnsi="Cambria" w:cs="Times New Roman"/>
                <w:sz w:val="24"/>
                <w:szCs w:val="24"/>
              </w:rPr>
              <w:tag w:val="goog_rdk_78"/>
              <w:id w:val="689723694"/>
            </w:sdtPr>
            <w:sdtEndPr/>
            <w:sdtContent>
              <w:p w:rsidR="002175BE" w:rsidRPr="002B0DF6" w:rsidRDefault="00A16172">
                <w:pPr>
                  <w:numPr>
                    <w:ilvl w:val="0"/>
                    <w:numId w:val="8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9" w:lineRule="auto"/>
                  <w:ind w:left="714" w:hanging="357"/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</w:pPr>
                <w:r w:rsidRPr="002B0DF6"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  <w:t>hariduslikud erivajadused;</w:t>
                </w:r>
              </w:p>
            </w:sdtContent>
          </w:sdt>
          <w:sdt>
            <w:sdtPr>
              <w:rPr>
                <w:rFonts w:ascii="Cambria" w:hAnsi="Cambria" w:cs="Times New Roman"/>
                <w:sz w:val="24"/>
                <w:szCs w:val="24"/>
              </w:rPr>
              <w:tag w:val="goog_rdk_79"/>
              <w:id w:val="-1739863340"/>
            </w:sdtPr>
            <w:sdtEndPr/>
            <w:sdtContent>
              <w:p w:rsidR="002175BE" w:rsidRPr="002B0DF6" w:rsidRDefault="00A16172">
                <w:pPr>
                  <w:numPr>
                    <w:ilvl w:val="0"/>
                    <w:numId w:val="8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9" w:lineRule="auto"/>
                  <w:ind w:left="714" w:hanging="357"/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</w:pPr>
                <w:r w:rsidRPr="002B0DF6"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  <w:t>õppimist toetav hindamine;</w:t>
                </w:r>
              </w:p>
            </w:sdtContent>
          </w:sdt>
          <w:sdt>
            <w:sdtPr>
              <w:rPr>
                <w:rFonts w:ascii="Cambria" w:hAnsi="Cambria" w:cs="Times New Roman"/>
                <w:sz w:val="24"/>
                <w:szCs w:val="24"/>
              </w:rPr>
              <w:tag w:val="goog_rdk_80"/>
              <w:id w:val="2089884186"/>
            </w:sdtPr>
            <w:sdtEndPr/>
            <w:sdtContent>
              <w:p w:rsidR="002175BE" w:rsidRPr="002B0DF6" w:rsidRDefault="00A16172">
                <w:pPr>
                  <w:numPr>
                    <w:ilvl w:val="0"/>
                    <w:numId w:val="8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9" w:lineRule="auto"/>
                  <w:ind w:left="714" w:hanging="357"/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</w:pPr>
                <w:r w:rsidRPr="002B0DF6"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  <w:t>keskkonna mõju grupile;</w:t>
                </w:r>
              </w:p>
            </w:sdtContent>
          </w:sdt>
          <w:sdt>
            <w:sdtPr>
              <w:rPr>
                <w:rFonts w:ascii="Cambria" w:hAnsi="Cambria" w:cs="Times New Roman"/>
                <w:sz w:val="24"/>
                <w:szCs w:val="24"/>
              </w:rPr>
              <w:tag w:val="goog_rdk_81"/>
              <w:id w:val="-1329365163"/>
            </w:sdtPr>
            <w:sdtEndPr/>
            <w:sdtContent>
              <w:p w:rsidR="002175BE" w:rsidRPr="002B0DF6" w:rsidRDefault="00A16172">
                <w:pPr>
                  <w:numPr>
                    <w:ilvl w:val="0"/>
                    <w:numId w:val="8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 w:line="259" w:lineRule="auto"/>
                  <w:ind w:left="714" w:hanging="357"/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</w:pPr>
                <w:r w:rsidRPr="002B0DF6">
                  <w:rPr>
                    <w:rFonts w:ascii="Cambria" w:eastAsia="Cambria" w:hAnsi="Cambria" w:cs="Times New Roman"/>
                    <w:color w:val="000000"/>
                    <w:sz w:val="24"/>
                    <w:szCs w:val="24"/>
                  </w:rPr>
                  <w:t>esmaabi andmine.</w:t>
                </w:r>
              </w:p>
            </w:sdtContent>
          </w:sdt>
        </w:tc>
      </w:tr>
    </w:tbl>
    <w:sdt>
      <w:sdtPr>
        <w:rPr>
          <w:rFonts w:ascii="Cambria" w:hAnsi="Cambria" w:cs="Times New Roman"/>
          <w:sz w:val="24"/>
          <w:szCs w:val="24"/>
        </w:rPr>
        <w:tag w:val="goog_rdk_82"/>
        <w:id w:val="1283000821"/>
      </w:sdtPr>
      <w:sdtEndPr/>
      <w:sdtContent>
        <w:p w:rsidR="002175BE" w:rsidRPr="002B0DF6" w:rsidRDefault="00941F4A">
          <w:pPr>
            <w:rPr>
              <w:rFonts w:ascii="Cambria" w:eastAsia="Cambria" w:hAnsi="Cambria" w:cs="Times New Roman"/>
              <w:color w:val="538135"/>
              <w:sz w:val="24"/>
              <w:szCs w:val="24"/>
            </w:rPr>
          </w:pPr>
        </w:p>
      </w:sdtContent>
    </w:sdt>
    <w:p w:rsidR="002175BE" w:rsidRPr="002B0DF6" w:rsidRDefault="00A16172">
      <w:pPr>
        <w:rPr>
          <w:rFonts w:ascii="Cambria" w:eastAsia="Cambria" w:hAnsi="Cambria" w:cs="Times New Roman"/>
          <w:color w:val="538135"/>
          <w:sz w:val="24"/>
          <w:szCs w:val="24"/>
        </w:rPr>
      </w:pPr>
      <w:r w:rsidRPr="002B0DF6">
        <w:rPr>
          <w:rFonts w:ascii="Cambria" w:eastAsia="Cambria" w:hAnsi="Cambria" w:cs="Times New Roman"/>
          <w:color w:val="538135"/>
          <w:sz w:val="24"/>
          <w:szCs w:val="24"/>
        </w:rPr>
        <w:t xml:space="preserve">Õppija </w:t>
      </w:r>
      <w:r w:rsidR="00E10795">
        <w:rPr>
          <w:rFonts w:ascii="Cambria" w:eastAsia="Cambria" w:hAnsi="Cambria" w:cs="Times New Roman"/>
          <w:color w:val="538135"/>
          <w:sz w:val="24"/>
          <w:szCs w:val="24"/>
        </w:rPr>
        <w:t xml:space="preserve">toe </w:t>
      </w:r>
      <w:r w:rsidR="002A7F11">
        <w:rPr>
          <w:rFonts w:ascii="Cambria" w:eastAsia="Cambria" w:hAnsi="Cambria" w:cs="Times New Roman"/>
          <w:color w:val="538135"/>
          <w:sz w:val="24"/>
          <w:szCs w:val="24"/>
        </w:rPr>
        <w:t xml:space="preserve">vajaduse </w:t>
      </w:r>
      <w:r w:rsidR="00E10795">
        <w:rPr>
          <w:rFonts w:ascii="Cambria" w:eastAsia="Cambria" w:hAnsi="Cambria" w:cs="Times New Roman"/>
          <w:color w:val="538135"/>
          <w:sz w:val="24"/>
          <w:szCs w:val="24"/>
        </w:rPr>
        <w:t xml:space="preserve">väljaselgitamine ja </w:t>
      </w:r>
      <w:r w:rsidR="002A7F11">
        <w:rPr>
          <w:rFonts w:ascii="Cambria" w:eastAsia="Cambria" w:hAnsi="Cambria" w:cs="Times New Roman"/>
          <w:color w:val="538135"/>
          <w:sz w:val="24"/>
          <w:szCs w:val="24"/>
        </w:rPr>
        <w:t xml:space="preserve">märkamine </w:t>
      </w:r>
      <w:r w:rsidR="00FA6296">
        <w:rPr>
          <w:rFonts w:ascii="Cambria" w:eastAsia="Cambria" w:hAnsi="Cambria" w:cs="Times New Roman"/>
          <w:color w:val="53813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4"/>
        <w:tblW w:w="9493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2175BE" w:rsidRPr="002B0DF6" w:rsidTr="00FB3169">
        <w:tc>
          <w:tcPr>
            <w:tcW w:w="9493" w:type="dxa"/>
            <w:shd w:val="clear" w:color="auto" w:fill="E2EFD9" w:themeFill="accent6" w:themeFillTint="33"/>
          </w:tcPr>
          <w:p w:rsidR="002175BE" w:rsidRPr="002B0DF6" w:rsidRDefault="00A16172">
            <w:pPr>
              <w:rPr>
                <w:rFonts w:ascii="Cambria" w:eastAsia="Cambria" w:hAnsi="Cambria" w:cs="Times New Roman"/>
              </w:rPr>
            </w:pPr>
            <w:r w:rsidRPr="002B0DF6">
              <w:rPr>
                <w:rFonts w:ascii="Cambria" w:eastAsia="Cambria" w:hAnsi="Cambria" w:cs="Times New Roman"/>
                <w:i/>
                <w:u w:val="single"/>
              </w:rPr>
              <w:t>Tegevusnäitajad</w:t>
            </w:r>
            <w:r w:rsidRPr="002B0DF6">
              <w:rPr>
                <w:rFonts w:ascii="Cambria" w:eastAsia="Cambria" w:hAnsi="Cambria" w:cs="Times New Roman"/>
              </w:rPr>
              <w:t>:</w:t>
            </w:r>
          </w:p>
          <w:p w:rsidR="00FB3169" w:rsidRDefault="00882997" w:rsidP="00BE1A9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Times New Roman"/>
                <w:color w:val="000000"/>
              </w:rPr>
            </w:pPr>
            <w:r w:rsidRPr="00FB3169">
              <w:rPr>
                <w:rFonts w:ascii="Cambria" w:eastAsia="Cambria" w:hAnsi="Cambria" w:cs="Times New Roman"/>
                <w:color w:val="000000"/>
              </w:rPr>
              <w:t>m</w:t>
            </w:r>
            <w:r w:rsidR="00843EC1" w:rsidRPr="00FB3169">
              <w:rPr>
                <w:rFonts w:ascii="Cambria" w:eastAsia="Cambria" w:hAnsi="Cambria" w:cs="Times New Roman"/>
                <w:color w:val="000000"/>
              </w:rPr>
              <w:t>ärka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843EC1" w:rsidRPr="00FB3169">
              <w:rPr>
                <w:rFonts w:ascii="Cambria" w:eastAsia="Cambria" w:hAnsi="Cambria" w:cs="Times New Roman"/>
                <w:color w:val="000000"/>
              </w:rPr>
              <w:t xml:space="preserve"> </w:t>
            </w:r>
            <w:r w:rsidR="00A02299" w:rsidRPr="00FB3169">
              <w:rPr>
                <w:rFonts w:ascii="Cambria" w:eastAsia="Cambria" w:hAnsi="Cambria" w:cs="Times New Roman"/>
                <w:color w:val="000000"/>
              </w:rPr>
              <w:t xml:space="preserve">õppeprotsessis eakaaslastest eristuvat </w:t>
            </w:r>
            <w:r w:rsidR="002A7F11">
              <w:rPr>
                <w:rFonts w:ascii="Cambria" w:eastAsia="Cambria" w:hAnsi="Cambria" w:cs="Times New Roman"/>
                <w:color w:val="000000"/>
              </w:rPr>
              <w:t>ja/või tuge vajavat</w:t>
            </w:r>
            <w:r w:rsidR="002A7F11" w:rsidRPr="00FB3169">
              <w:rPr>
                <w:rFonts w:ascii="Cambria" w:eastAsia="Cambria" w:hAnsi="Cambria" w:cs="Times New Roman"/>
                <w:color w:val="000000"/>
              </w:rPr>
              <w:t xml:space="preserve"> </w:t>
            </w:r>
            <w:r w:rsidR="00A02299" w:rsidRPr="00FB3169">
              <w:rPr>
                <w:rFonts w:ascii="Cambria" w:eastAsia="Cambria" w:hAnsi="Cambria" w:cs="Times New Roman"/>
                <w:color w:val="000000"/>
              </w:rPr>
              <w:t>õppijat</w:t>
            </w:r>
            <w:r w:rsidR="00843EC1" w:rsidRPr="00FB3169">
              <w:rPr>
                <w:rFonts w:ascii="Cambria" w:eastAsia="Cambria" w:hAnsi="Cambria" w:cs="Times New Roman"/>
                <w:color w:val="000000"/>
              </w:rPr>
              <w:t xml:space="preserve">; </w:t>
            </w:r>
          </w:p>
          <w:p w:rsidR="00BE1A99" w:rsidRPr="00BE1A99" w:rsidRDefault="00BE1A99" w:rsidP="00BE1A9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selgitab välja tuge vajava õppija õpioskused, õpimotivatsiooni ja ainealased teadmised;</w:t>
            </w:r>
          </w:p>
          <w:p w:rsidR="00BE1A99" w:rsidRDefault="00BE1A99" w:rsidP="00BE1A9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Times New Roman"/>
                <w:color w:val="000000"/>
              </w:rPr>
            </w:pPr>
            <w:r w:rsidRPr="00FB3169">
              <w:rPr>
                <w:rFonts w:ascii="Cambria" w:eastAsia="Cambria" w:hAnsi="Cambria" w:cs="Times New Roman"/>
                <w:color w:val="000000"/>
              </w:rPr>
              <w:t>kogu</w:t>
            </w:r>
            <w:r>
              <w:rPr>
                <w:rFonts w:ascii="Cambria" w:eastAsia="Cambria" w:hAnsi="Cambria" w:cs="Times New Roman"/>
                <w:color w:val="000000"/>
              </w:rPr>
              <w:t>b</w:t>
            </w:r>
            <w:r w:rsidRPr="00FB3169">
              <w:rPr>
                <w:rFonts w:ascii="Cambria" w:eastAsia="Cambria" w:hAnsi="Cambria" w:cs="Times New Roman"/>
                <w:color w:val="000000"/>
              </w:rPr>
              <w:t xml:space="preserve"> andmeid </w:t>
            </w:r>
            <w:r>
              <w:rPr>
                <w:rFonts w:ascii="Cambria" w:eastAsia="Cambria" w:hAnsi="Cambria" w:cs="Times New Roman"/>
                <w:color w:val="000000"/>
              </w:rPr>
              <w:t xml:space="preserve">tuge vajava </w:t>
            </w:r>
            <w:r w:rsidRPr="00FB3169">
              <w:rPr>
                <w:rFonts w:ascii="Cambria" w:eastAsia="Cambria" w:hAnsi="Cambria" w:cs="Times New Roman"/>
                <w:color w:val="000000"/>
              </w:rPr>
              <w:t>õppija varasema arenguloo ja tausta kohta;</w:t>
            </w:r>
          </w:p>
          <w:p w:rsidR="00FA6296" w:rsidRDefault="00FA6296" w:rsidP="00BE1A9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Times New Roman"/>
                <w:color w:val="000000"/>
              </w:rPr>
            </w:pPr>
            <w:r>
              <w:rPr>
                <w:rFonts w:ascii="Cambria" w:eastAsia="Cambria" w:hAnsi="Cambria" w:cs="Times New Roman"/>
                <w:color w:val="000000"/>
              </w:rPr>
              <w:t>uurib täpsemalt tuge vajava õpilase individuaalsete vajaduste ja erisuste kohta;</w:t>
            </w:r>
          </w:p>
          <w:p w:rsidR="002175BE" w:rsidRPr="00BE1A99" w:rsidRDefault="00BE1A99" w:rsidP="00BE1A9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Times New Roman"/>
                <w:color w:val="000000"/>
              </w:rPr>
            </w:pPr>
            <w:r>
              <w:rPr>
                <w:rFonts w:ascii="Cambria" w:eastAsia="Cambria" w:hAnsi="Cambria" w:cs="Times New Roman"/>
                <w:color w:val="000000"/>
              </w:rPr>
              <w:t>jälgib tuge vajava õpilase arengut ja toimetulekut koolis.</w:t>
            </w:r>
          </w:p>
        </w:tc>
      </w:tr>
    </w:tbl>
    <w:sdt>
      <w:sdtPr>
        <w:rPr>
          <w:rFonts w:ascii="Cambria" w:hAnsi="Cambria" w:cs="Times New Roman"/>
          <w:sz w:val="24"/>
          <w:szCs w:val="24"/>
        </w:rPr>
        <w:tag w:val="goog_rdk_95"/>
        <w:id w:val="428782498"/>
        <w:showingPlcHdr/>
      </w:sdtPr>
      <w:sdtEndPr/>
      <w:sdtContent>
        <w:p w:rsidR="002175BE" w:rsidRPr="002B0DF6" w:rsidRDefault="00BE1051">
          <w:pPr>
            <w:rPr>
              <w:rFonts w:ascii="Cambria" w:eastAsia="Cambria" w:hAnsi="Cambria" w:cs="Times New Roman"/>
              <w:sz w:val="24"/>
              <w:szCs w:val="24"/>
            </w:rPr>
          </w:pPr>
          <w:r w:rsidRPr="002B0DF6">
            <w:rPr>
              <w:rFonts w:ascii="Cambria" w:hAnsi="Cambria" w:cs="Times New Roman"/>
              <w:sz w:val="24"/>
              <w:szCs w:val="24"/>
            </w:rPr>
            <w:t xml:space="preserve">     </w:t>
          </w:r>
        </w:p>
      </w:sdtContent>
    </w:sdt>
    <w:p w:rsidR="002175BE" w:rsidRPr="00FB3169" w:rsidRDefault="001B762F">
      <w:pPr>
        <w:rPr>
          <w:rFonts w:ascii="Cambria" w:eastAsia="Cambria" w:hAnsi="Cambria" w:cs="Times New Roman"/>
          <w:color w:val="538135"/>
          <w:sz w:val="24"/>
          <w:szCs w:val="24"/>
        </w:rPr>
      </w:pPr>
      <w:r w:rsidRPr="00FB3169">
        <w:rPr>
          <w:rFonts w:ascii="Cambria" w:eastAsia="Cambria" w:hAnsi="Cambria" w:cs="Times New Roman"/>
          <w:color w:val="538135"/>
          <w:sz w:val="24"/>
          <w:szCs w:val="24"/>
        </w:rPr>
        <w:t>Õppetegevuse planeerimine</w:t>
      </w:r>
    </w:p>
    <w:tbl>
      <w:tblPr>
        <w:tblStyle w:val="a5"/>
        <w:tblW w:w="9493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2175BE" w:rsidRPr="002B0DF6" w:rsidTr="00767B74">
        <w:tc>
          <w:tcPr>
            <w:tcW w:w="9493" w:type="dxa"/>
            <w:shd w:val="clear" w:color="auto" w:fill="E2EFD9" w:themeFill="accent6" w:themeFillTint="33"/>
          </w:tcPr>
          <w:p w:rsidR="002175BE" w:rsidRPr="00FB3169" w:rsidRDefault="00A16172">
            <w:pPr>
              <w:rPr>
                <w:rFonts w:ascii="Cambria" w:eastAsia="Cambria" w:hAnsi="Cambria" w:cs="Times New Roman"/>
              </w:rPr>
            </w:pPr>
            <w:r w:rsidRPr="00FB3169">
              <w:rPr>
                <w:rFonts w:ascii="Cambria" w:eastAsia="Cambria" w:hAnsi="Cambria" w:cs="Times New Roman"/>
                <w:i/>
                <w:u w:val="single"/>
              </w:rPr>
              <w:t>Tegevusnäitajad</w:t>
            </w:r>
            <w:r w:rsidRPr="00FB3169">
              <w:rPr>
                <w:rFonts w:ascii="Cambria" w:eastAsia="Cambria" w:hAnsi="Cambria" w:cs="Times New Roman"/>
              </w:rPr>
              <w:t>:</w:t>
            </w:r>
          </w:p>
          <w:p w:rsidR="00767B74" w:rsidRPr="00767B74" w:rsidRDefault="00843EC1" w:rsidP="00767B7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hAnsi="Cambria" w:cs="Times New Roman"/>
                <w:sz w:val="24"/>
                <w:szCs w:val="24"/>
              </w:rPr>
            </w:pPr>
            <w:r w:rsidRPr="00FB3169">
              <w:rPr>
                <w:rFonts w:ascii="Cambria" w:eastAsia="Cambria" w:hAnsi="Cambria" w:cs="Times New Roman"/>
                <w:color w:val="000000"/>
              </w:rPr>
              <w:t>osale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02299" w:rsidRPr="00FB3169">
              <w:rPr>
                <w:rFonts w:ascii="Cambria" w:eastAsia="Cambria" w:hAnsi="Cambria" w:cs="Times New Roman"/>
                <w:color w:val="000000"/>
              </w:rPr>
              <w:t xml:space="preserve"> </w:t>
            </w:r>
            <w:r w:rsidR="00767B74">
              <w:rPr>
                <w:rFonts w:ascii="Cambria" w:eastAsia="Cambria" w:hAnsi="Cambria" w:cs="Times New Roman"/>
                <w:color w:val="000000"/>
              </w:rPr>
              <w:t xml:space="preserve">õppija arengutasemest lähtuva </w:t>
            </w:r>
            <w:r w:rsidR="00A02299" w:rsidRPr="00FB3169">
              <w:rPr>
                <w:rFonts w:ascii="Cambria" w:eastAsia="Cambria" w:hAnsi="Cambria" w:cs="Times New Roman"/>
                <w:color w:val="000000"/>
              </w:rPr>
              <w:t>individuaalse õppekava</w:t>
            </w:r>
            <w:r w:rsidR="00FB3169">
              <w:rPr>
                <w:rFonts w:ascii="Cambria" w:eastAsia="Cambria" w:hAnsi="Cambria" w:cs="Times New Roman"/>
                <w:color w:val="000000"/>
              </w:rPr>
              <w:t xml:space="preserve"> </w:t>
            </w:r>
            <w:r w:rsidR="00A02299" w:rsidRPr="00FB3169">
              <w:rPr>
                <w:rFonts w:ascii="Cambria" w:eastAsia="Cambria" w:hAnsi="Cambria" w:cs="Times New Roman"/>
                <w:color w:val="000000"/>
              </w:rPr>
              <w:t>(IÕK)</w:t>
            </w:r>
            <w:r w:rsidR="00FB3169">
              <w:rPr>
                <w:rFonts w:ascii="Cambria" w:eastAsia="Cambria" w:hAnsi="Cambria" w:cs="Times New Roman"/>
                <w:color w:val="000000"/>
              </w:rPr>
              <w:t>/</w:t>
            </w:r>
            <w:r w:rsidR="00A02299" w:rsidRPr="00FB3169">
              <w:rPr>
                <w:rFonts w:ascii="Cambria" w:eastAsia="Cambria" w:hAnsi="Cambria" w:cs="Times New Roman"/>
                <w:color w:val="000000"/>
              </w:rPr>
              <w:t xml:space="preserve">käitumise tugikava </w:t>
            </w:r>
            <w:r w:rsidR="007365D5">
              <w:rPr>
                <w:rFonts w:ascii="Cambria" w:eastAsia="Cambria" w:hAnsi="Cambria" w:cs="Times New Roman"/>
                <w:color w:val="000000"/>
              </w:rPr>
              <w:t xml:space="preserve">(KÄT) </w:t>
            </w:r>
            <w:r w:rsidR="00A02299" w:rsidRPr="00FB3169">
              <w:rPr>
                <w:rFonts w:ascii="Cambria" w:eastAsia="Cambria" w:hAnsi="Cambria" w:cs="Times New Roman"/>
                <w:color w:val="000000"/>
              </w:rPr>
              <w:t>koostamisel;</w:t>
            </w:r>
          </w:p>
          <w:p w:rsidR="00767B74" w:rsidRPr="00767B74" w:rsidRDefault="00843EC1" w:rsidP="00767B7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hAnsi="Cambria" w:cs="Times New Roman"/>
                <w:sz w:val="24"/>
                <w:szCs w:val="24"/>
              </w:rPr>
            </w:pPr>
            <w:r w:rsidRPr="00FB3169">
              <w:rPr>
                <w:rFonts w:ascii="Cambria" w:eastAsia="Cambria" w:hAnsi="Cambria" w:cs="Times New Roman"/>
                <w:color w:val="000000"/>
              </w:rPr>
              <w:t>kaasa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02299" w:rsidRPr="00FB3169">
              <w:rPr>
                <w:rFonts w:ascii="Cambria" w:eastAsia="Cambria" w:hAnsi="Cambria" w:cs="Times New Roman"/>
                <w:color w:val="000000"/>
              </w:rPr>
              <w:t xml:space="preserve"> </w:t>
            </w:r>
            <w:r w:rsidR="00767B74">
              <w:rPr>
                <w:rFonts w:ascii="Cambria" w:eastAsia="Cambria" w:hAnsi="Cambria" w:cs="Times New Roman"/>
                <w:color w:val="000000"/>
              </w:rPr>
              <w:t xml:space="preserve">vajadusel </w:t>
            </w:r>
            <w:r w:rsidR="00A02299" w:rsidRPr="00FB3169">
              <w:rPr>
                <w:rFonts w:ascii="Cambria" w:eastAsia="Cambria" w:hAnsi="Cambria" w:cs="Times New Roman"/>
                <w:color w:val="000000"/>
              </w:rPr>
              <w:t xml:space="preserve">õppe planeerimisse </w:t>
            </w:r>
            <w:r w:rsidR="00767B74">
              <w:rPr>
                <w:rFonts w:ascii="Cambria" w:eastAsia="Cambria" w:hAnsi="Cambria" w:cs="Times New Roman"/>
                <w:color w:val="000000"/>
              </w:rPr>
              <w:t>kooli</w:t>
            </w:r>
            <w:r w:rsidR="00A02299" w:rsidRPr="00FB3169">
              <w:rPr>
                <w:rFonts w:ascii="Cambria" w:eastAsia="Cambria" w:hAnsi="Cambria" w:cs="Times New Roman"/>
                <w:color w:val="000000"/>
              </w:rPr>
              <w:t>siseseid ja -väliseid erialaspetsialiste;</w:t>
            </w:r>
          </w:p>
          <w:p w:rsidR="00767B74" w:rsidRPr="00E10795" w:rsidRDefault="00843EC1" w:rsidP="00767B7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hAnsi="Cambria" w:cs="Times New Roman"/>
                <w:sz w:val="24"/>
                <w:szCs w:val="24"/>
              </w:rPr>
            </w:pPr>
            <w:r w:rsidRPr="00FB3169">
              <w:rPr>
                <w:rFonts w:ascii="Cambria" w:eastAsia="Cambria" w:hAnsi="Cambria" w:cs="Times New Roman"/>
                <w:color w:val="000000"/>
              </w:rPr>
              <w:t>tee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02299" w:rsidRPr="00FB3169">
              <w:rPr>
                <w:rFonts w:ascii="Cambria" w:eastAsia="Cambria" w:hAnsi="Cambria" w:cs="Times New Roman"/>
                <w:color w:val="000000"/>
              </w:rPr>
              <w:t xml:space="preserve"> </w:t>
            </w:r>
            <w:r w:rsidR="00767B74">
              <w:rPr>
                <w:rFonts w:ascii="Cambria" w:eastAsia="Cambria" w:hAnsi="Cambria" w:cs="Times New Roman"/>
                <w:color w:val="000000"/>
              </w:rPr>
              <w:t xml:space="preserve">vajadusel </w:t>
            </w:r>
            <w:r w:rsidR="00A02299" w:rsidRPr="00FB3169">
              <w:rPr>
                <w:rFonts w:ascii="Cambria" w:eastAsia="Cambria" w:hAnsi="Cambria" w:cs="Times New Roman"/>
                <w:color w:val="000000"/>
              </w:rPr>
              <w:t>vanematele, kolleegidele ja juhtkonnale ettepanekuid õppija arengut toetavateks lisategevusteks;</w:t>
            </w:r>
          </w:p>
          <w:p w:rsidR="00E10795" w:rsidRPr="00767B74" w:rsidRDefault="00E10795" w:rsidP="00767B7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teeb sissekandeid õpilase individuaalse arengu jälgimise kaardile (ÕIK)</w:t>
            </w:r>
            <w:r w:rsidR="00BE1A99">
              <w:rPr>
                <w:rFonts w:ascii="Cambria" w:eastAsia="Cambria" w:hAnsi="Cambria" w:cs="Cambria"/>
              </w:rPr>
              <w:t>;</w:t>
            </w:r>
          </w:p>
          <w:p w:rsidR="00767B74" w:rsidRPr="00767B74" w:rsidRDefault="00843EC1" w:rsidP="00767B7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hAnsi="Cambria" w:cs="Times New Roman"/>
                <w:sz w:val="24"/>
                <w:szCs w:val="24"/>
              </w:rPr>
            </w:pPr>
            <w:r w:rsidRPr="00FB3169">
              <w:rPr>
                <w:rFonts w:ascii="Cambria" w:eastAsia="Cambria" w:hAnsi="Cambria" w:cs="Times New Roman"/>
                <w:color w:val="000000"/>
              </w:rPr>
              <w:t>vali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767B74">
              <w:rPr>
                <w:rFonts w:ascii="Cambria" w:eastAsia="Cambria" w:hAnsi="Cambria" w:cs="Times New Roman"/>
                <w:color w:val="000000"/>
              </w:rPr>
              <w:t>, k</w:t>
            </w:r>
            <w:r w:rsidRPr="00FB3169">
              <w:rPr>
                <w:rFonts w:ascii="Cambria" w:eastAsia="Cambria" w:hAnsi="Cambria" w:cs="Times New Roman"/>
                <w:color w:val="000000"/>
              </w:rPr>
              <w:t>ohanda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767B74">
              <w:rPr>
                <w:rFonts w:ascii="Cambria" w:eastAsia="Cambria" w:hAnsi="Cambria" w:cs="Times New Roman"/>
                <w:color w:val="000000"/>
              </w:rPr>
              <w:t xml:space="preserve"> </w:t>
            </w:r>
            <w:r w:rsidRPr="00FB3169">
              <w:rPr>
                <w:rFonts w:ascii="Cambria" w:eastAsia="Cambria" w:hAnsi="Cambria" w:cs="Times New Roman"/>
                <w:color w:val="000000"/>
              </w:rPr>
              <w:t>või koosta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02299" w:rsidRPr="00FB3169">
              <w:rPr>
                <w:rFonts w:ascii="Cambria" w:eastAsia="Cambria" w:hAnsi="Cambria" w:cs="Times New Roman"/>
                <w:color w:val="000000"/>
              </w:rPr>
              <w:t xml:space="preserve"> nõuetekohaseid õppematerjale, arvestades õppija eripära</w:t>
            </w:r>
            <w:r w:rsidR="00767B74">
              <w:rPr>
                <w:rFonts w:ascii="Cambria" w:eastAsia="Cambria" w:hAnsi="Cambria" w:cs="Times New Roman"/>
                <w:color w:val="000000"/>
              </w:rPr>
              <w:t>ga</w:t>
            </w:r>
            <w:r w:rsidRPr="00FB3169">
              <w:rPr>
                <w:rFonts w:ascii="Cambria" w:eastAsia="Cambria" w:hAnsi="Cambria" w:cs="Times New Roman"/>
                <w:color w:val="000000"/>
              </w:rPr>
              <w:t xml:space="preserve">; </w:t>
            </w:r>
          </w:p>
          <w:p w:rsidR="002175BE" w:rsidRPr="002B0DF6" w:rsidRDefault="00843EC1" w:rsidP="007365D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rFonts w:ascii="Cambria" w:hAnsi="Cambria" w:cs="Times New Roman"/>
                <w:sz w:val="24"/>
                <w:szCs w:val="24"/>
              </w:rPr>
            </w:pPr>
            <w:r w:rsidRPr="00FB3169">
              <w:rPr>
                <w:rFonts w:ascii="Cambria" w:eastAsia="Cambria" w:hAnsi="Cambria" w:cs="Times New Roman"/>
                <w:color w:val="000000"/>
              </w:rPr>
              <w:t>juhenda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02299" w:rsidRPr="00FB3169">
              <w:rPr>
                <w:rFonts w:ascii="Cambria" w:eastAsia="Cambria" w:hAnsi="Cambria" w:cs="Times New Roman"/>
                <w:color w:val="000000"/>
              </w:rPr>
              <w:t xml:space="preserve"> </w:t>
            </w:r>
            <w:r w:rsidR="00BE1A99">
              <w:rPr>
                <w:rFonts w:ascii="Cambria" w:eastAsia="Cambria" w:hAnsi="Cambria" w:cs="Times New Roman"/>
                <w:color w:val="000000"/>
              </w:rPr>
              <w:t xml:space="preserve">vajadusel </w:t>
            </w:r>
            <w:r w:rsidR="00A02299" w:rsidRPr="00FB3169">
              <w:rPr>
                <w:rFonts w:ascii="Cambria" w:eastAsia="Cambria" w:hAnsi="Cambria" w:cs="Times New Roman"/>
                <w:color w:val="000000"/>
              </w:rPr>
              <w:t>õpetajaid õppevara kohandamisel.</w:t>
            </w:r>
          </w:p>
        </w:tc>
      </w:tr>
    </w:tbl>
    <w:sdt>
      <w:sdtPr>
        <w:rPr>
          <w:rFonts w:ascii="Cambria" w:hAnsi="Cambria" w:cs="Times New Roman"/>
          <w:sz w:val="24"/>
          <w:szCs w:val="24"/>
        </w:rPr>
        <w:tag w:val="goog_rdk_111"/>
        <w:id w:val="1877650155"/>
        <w:showingPlcHdr/>
      </w:sdtPr>
      <w:sdtEndPr/>
      <w:sdtContent>
        <w:p w:rsidR="002175BE" w:rsidRPr="002B0DF6" w:rsidRDefault="00C600C2">
          <w:pPr>
            <w:rPr>
              <w:rFonts w:ascii="Cambria" w:eastAsia="Cambria" w:hAnsi="Cambria" w:cs="Times New Roman"/>
              <w:color w:val="538135"/>
              <w:sz w:val="24"/>
              <w:szCs w:val="24"/>
            </w:rPr>
          </w:pPr>
          <w:r>
            <w:rPr>
              <w:rFonts w:ascii="Cambria" w:hAnsi="Cambria" w:cs="Times New Roman"/>
              <w:sz w:val="24"/>
              <w:szCs w:val="24"/>
            </w:rPr>
            <w:t xml:space="preserve">     </w:t>
          </w:r>
        </w:p>
      </w:sdtContent>
    </w:sdt>
    <w:p w:rsidR="002175BE" w:rsidRPr="002B0DF6" w:rsidRDefault="00A16172">
      <w:pPr>
        <w:rPr>
          <w:rFonts w:ascii="Cambria" w:eastAsia="Cambria" w:hAnsi="Cambria" w:cs="Times New Roman"/>
          <w:sz w:val="24"/>
          <w:szCs w:val="24"/>
        </w:rPr>
      </w:pPr>
      <w:r w:rsidRPr="002B0DF6">
        <w:rPr>
          <w:rFonts w:ascii="Cambria" w:eastAsia="Cambria" w:hAnsi="Cambria" w:cs="Times New Roman"/>
          <w:color w:val="538135"/>
          <w:sz w:val="24"/>
          <w:szCs w:val="24"/>
        </w:rPr>
        <w:t>Õ</w:t>
      </w:r>
      <w:r w:rsidR="00837285" w:rsidRPr="002B0DF6">
        <w:rPr>
          <w:rFonts w:ascii="Cambria" w:eastAsia="Cambria" w:hAnsi="Cambria" w:cs="Times New Roman"/>
          <w:color w:val="538135"/>
          <w:sz w:val="24"/>
          <w:szCs w:val="24"/>
        </w:rPr>
        <w:t>pikeskkonna kujundamine</w:t>
      </w:r>
    </w:p>
    <w:tbl>
      <w:tblPr>
        <w:tblStyle w:val="a6"/>
        <w:tblW w:w="9493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2175BE" w:rsidRPr="002B0DF6" w:rsidTr="006325A4">
        <w:trPr>
          <w:trHeight w:val="992"/>
        </w:trPr>
        <w:tc>
          <w:tcPr>
            <w:tcW w:w="9493" w:type="dxa"/>
            <w:shd w:val="clear" w:color="auto" w:fill="E2EFD9" w:themeFill="accent6" w:themeFillTint="33"/>
          </w:tcPr>
          <w:p w:rsidR="002175BE" w:rsidRPr="00C8046C" w:rsidRDefault="00A16172">
            <w:pPr>
              <w:rPr>
                <w:rFonts w:ascii="Cambria" w:eastAsia="Cambria" w:hAnsi="Cambria" w:cs="Times New Roman"/>
              </w:rPr>
            </w:pPr>
            <w:r w:rsidRPr="00C8046C">
              <w:rPr>
                <w:rFonts w:ascii="Cambria" w:eastAsia="Cambria" w:hAnsi="Cambria" w:cs="Times New Roman"/>
                <w:i/>
                <w:u w:val="single"/>
              </w:rPr>
              <w:t>Tegevusnäitajad</w:t>
            </w:r>
            <w:r w:rsidRPr="00C8046C">
              <w:rPr>
                <w:rFonts w:ascii="Cambria" w:eastAsia="Cambria" w:hAnsi="Cambria" w:cs="Times New Roman"/>
              </w:rPr>
              <w:t>:</w:t>
            </w:r>
          </w:p>
          <w:p w:rsidR="00FA6296" w:rsidRPr="00FA6296" w:rsidRDefault="00FA6296" w:rsidP="00F3047C">
            <w:pPr>
              <w:pStyle w:val="Loendilik"/>
              <w:numPr>
                <w:ilvl w:val="0"/>
                <w:numId w:val="13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FA6296">
              <w:rPr>
                <w:rFonts w:ascii="Cambria" w:hAnsi="Cambria" w:cs="Times New Roman"/>
                <w:sz w:val="24"/>
                <w:szCs w:val="24"/>
              </w:rPr>
              <w:t>loob õppimiseks turvalise, heaolu ja arengut toetava õpikeskkonna;</w:t>
            </w:r>
          </w:p>
          <w:p w:rsidR="00FA6296" w:rsidRDefault="00FA6296" w:rsidP="00F3047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lähtub õppeprotsessi juhtimisel kavandatud tegevustest, kuid on paindlik;</w:t>
            </w:r>
          </w:p>
          <w:p w:rsidR="00FA6296" w:rsidRDefault="00FA6296" w:rsidP="00F3047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loob tingimused õppija õpioskuste arenguks, võimaldab erinevate õpistiilide kasutamist;</w:t>
            </w:r>
          </w:p>
          <w:p w:rsidR="00FA6296" w:rsidRPr="00FA6296" w:rsidRDefault="00F3047C" w:rsidP="00F3047C">
            <w:pPr>
              <w:numPr>
                <w:ilvl w:val="0"/>
                <w:numId w:val="13"/>
              </w:numPr>
              <w:spacing w:line="259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kohandab õpet õppija individuaalsete vajaduste ja võimete järgi;</w:t>
            </w:r>
          </w:p>
          <w:p w:rsidR="00C8046C" w:rsidRPr="00C8046C" w:rsidRDefault="00843EC1" w:rsidP="00F3047C">
            <w:pPr>
              <w:numPr>
                <w:ilvl w:val="0"/>
                <w:numId w:val="13"/>
              </w:numPr>
              <w:spacing w:line="259" w:lineRule="auto"/>
              <w:rPr>
                <w:rFonts w:ascii="Cambria" w:hAnsi="Cambria" w:cs="Times New Roman"/>
                <w:sz w:val="24"/>
                <w:szCs w:val="24"/>
              </w:rPr>
            </w:pPr>
            <w:r w:rsidRPr="00C8046C">
              <w:rPr>
                <w:rFonts w:ascii="Cambria" w:eastAsia="Cambria" w:hAnsi="Cambria" w:cs="Times New Roman"/>
                <w:color w:val="000000"/>
              </w:rPr>
              <w:t>juhenda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02299" w:rsidRPr="00C8046C">
              <w:rPr>
                <w:rFonts w:ascii="Cambria" w:eastAsia="Cambria" w:hAnsi="Cambria" w:cs="Times New Roman"/>
                <w:color w:val="000000"/>
              </w:rPr>
              <w:t xml:space="preserve"> õppijat abivahendite kasutamisel, kohandades </w:t>
            </w:r>
            <w:r w:rsidR="00C8046C">
              <w:rPr>
                <w:rFonts w:ascii="Cambria" w:eastAsia="Cambria" w:hAnsi="Cambria" w:cs="Times New Roman"/>
                <w:color w:val="000000"/>
              </w:rPr>
              <w:t>neid õppija</w:t>
            </w:r>
            <w:r w:rsidR="006325A4">
              <w:rPr>
                <w:rFonts w:ascii="Cambria" w:eastAsia="Cambria" w:hAnsi="Cambria" w:cs="Times New Roman"/>
                <w:color w:val="000000"/>
              </w:rPr>
              <w:t xml:space="preserve"> vajadusele;</w:t>
            </w:r>
          </w:p>
          <w:p w:rsidR="00C8046C" w:rsidRPr="00C8046C" w:rsidRDefault="00843EC1" w:rsidP="00F3047C">
            <w:pPr>
              <w:numPr>
                <w:ilvl w:val="0"/>
                <w:numId w:val="13"/>
              </w:numPr>
              <w:spacing w:line="259" w:lineRule="auto"/>
              <w:rPr>
                <w:rFonts w:ascii="Cambria" w:hAnsi="Cambria" w:cs="Times New Roman"/>
                <w:sz w:val="24"/>
                <w:szCs w:val="24"/>
              </w:rPr>
            </w:pPr>
            <w:r w:rsidRPr="00C8046C">
              <w:rPr>
                <w:rFonts w:ascii="Cambria" w:eastAsia="Cambria" w:hAnsi="Cambria" w:cs="Times New Roman"/>
                <w:color w:val="000000"/>
              </w:rPr>
              <w:t>enneta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Pr="00C8046C">
              <w:rPr>
                <w:rFonts w:ascii="Cambria" w:eastAsia="Cambria" w:hAnsi="Cambria" w:cs="Times New Roman"/>
                <w:color w:val="000000"/>
              </w:rPr>
              <w:t xml:space="preserve"> ja lahenda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02299" w:rsidRPr="00C8046C">
              <w:rPr>
                <w:rFonts w:ascii="Cambria" w:eastAsia="Cambria" w:hAnsi="Cambria" w:cs="Times New Roman"/>
                <w:color w:val="000000"/>
              </w:rPr>
              <w:t xml:space="preserve"> probleeme, muutes v</w:t>
            </w:r>
            <w:r w:rsidRPr="00C8046C">
              <w:rPr>
                <w:rFonts w:ascii="Cambria" w:eastAsia="Cambria" w:hAnsi="Cambria" w:cs="Times New Roman"/>
                <w:color w:val="000000"/>
              </w:rPr>
              <w:t xml:space="preserve">ajadusel õpikeskkonda; </w:t>
            </w:r>
          </w:p>
          <w:p w:rsidR="00250A7E" w:rsidRPr="00250A7E" w:rsidRDefault="00843EC1" w:rsidP="00F3047C">
            <w:pPr>
              <w:numPr>
                <w:ilvl w:val="0"/>
                <w:numId w:val="13"/>
              </w:numPr>
              <w:spacing w:line="259" w:lineRule="auto"/>
              <w:rPr>
                <w:rFonts w:ascii="Cambria" w:hAnsi="Cambria" w:cs="Times New Roman"/>
                <w:sz w:val="24"/>
                <w:szCs w:val="24"/>
              </w:rPr>
            </w:pPr>
            <w:r w:rsidRPr="00C8046C">
              <w:rPr>
                <w:rFonts w:ascii="Cambria" w:eastAsia="Cambria" w:hAnsi="Cambria" w:cs="Times New Roman"/>
                <w:color w:val="000000"/>
              </w:rPr>
              <w:t>korralda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02299" w:rsidRPr="00C8046C">
              <w:rPr>
                <w:rFonts w:ascii="Cambria" w:eastAsia="Cambria" w:hAnsi="Cambria" w:cs="Times New Roman"/>
                <w:color w:val="000000"/>
              </w:rPr>
              <w:t xml:space="preserve"> õppimise õppija lähimas arenguvallas, kindlustamaks </w:t>
            </w:r>
            <w:r w:rsidRPr="00C8046C">
              <w:rPr>
                <w:rFonts w:ascii="Cambria" w:eastAsia="Cambria" w:hAnsi="Cambria" w:cs="Times New Roman"/>
                <w:color w:val="000000"/>
              </w:rPr>
              <w:t xml:space="preserve">eduelamuse; </w:t>
            </w:r>
          </w:p>
          <w:p w:rsidR="00FA07D7" w:rsidRPr="00F3047C" w:rsidRDefault="00F3047C" w:rsidP="00F3047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õpetab õppijat ennast analüüsi</w:t>
            </w:r>
            <w:r w:rsidR="00AF2A2F">
              <w:rPr>
                <w:rFonts w:ascii="Cambria" w:eastAsia="Cambria" w:hAnsi="Cambria" w:cs="Cambria"/>
              </w:rPr>
              <w:t>ma ja sobivaid õppeviise valima.</w:t>
            </w:r>
          </w:p>
        </w:tc>
      </w:tr>
    </w:tbl>
    <w:sdt>
      <w:sdtPr>
        <w:rPr>
          <w:rFonts w:ascii="Cambria" w:hAnsi="Cambria" w:cs="Times New Roman"/>
          <w:sz w:val="24"/>
          <w:szCs w:val="24"/>
        </w:rPr>
        <w:tag w:val="goog_rdk_129"/>
        <w:id w:val="-824901835"/>
        <w:showingPlcHdr/>
      </w:sdtPr>
      <w:sdtEndPr/>
      <w:sdtContent>
        <w:p w:rsidR="002175BE" w:rsidRPr="002B0DF6" w:rsidRDefault="0054634F">
          <w:pPr>
            <w:rPr>
              <w:rFonts w:ascii="Cambria" w:eastAsia="Cambria" w:hAnsi="Cambria" w:cs="Times New Roman"/>
              <w:sz w:val="24"/>
              <w:szCs w:val="24"/>
            </w:rPr>
          </w:pPr>
          <w:r w:rsidRPr="002B0DF6">
            <w:rPr>
              <w:rFonts w:ascii="Cambria" w:hAnsi="Cambria" w:cs="Times New Roman"/>
              <w:sz w:val="24"/>
              <w:szCs w:val="24"/>
            </w:rPr>
            <w:t xml:space="preserve">     </w:t>
          </w:r>
        </w:p>
      </w:sdtContent>
    </w:sdt>
    <w:p w:rsidR="002175BE" w:rsidRPr="002B0DF6" w:rsidRDefault="00FA07D7">
      <w:pPr>
        <w:rPr>
          <w:rFonts w:ascii="Cambria" w:eastAsia="Cambria" w:hAnsi="Cambria" w:cs="Times New Roman"/>
          <w:sz w:val="24"/>
          <w:szCs w:val="24"/>
        </w:rPr>
      </w:pPr>
      <w:r w:rsidRPr="002B0DF6">
        <w:rPr>
          <w:rFonts w:ascii="Cambria" w:eastAsia="Cambria" w:hAnsi="Cambria" w:cs="Times New Roman"/>
          <w:color w:val="538135"/>
          <w:sz w:val="24"/>
          <w:szCs w:val="24"/>
        </w:rPr>
        <w:t>Õpetamine</w:t>
      </w:r>
    </w:p>
    <w:tbl>
      <w:tblPr>
        <w:tblStyle w:val="a7"/>
        <w:tblW w:w="9493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E2EFD9" w:themeFill="accent6" w:themeFillTint="33"/>
        <w:tblLayout w:type="fixed"/>
        <w:tblLook w:val="0400" w:firstRow="0" w:lastRow="0" w:firstColumn="0" w:lastColumn="0" w:noHBand="0" w:noVBand="1"/>
      </w:tblPr>
      <w:tblGrid>
        <w:gridCol w:w="9493"/>
      </w:tblGrid>
      <w:tr w:rsidR="002175BE" w:rsidRPr="002B0DF6" w:rsidTr="000F6527">
        <w:tc>
          <w:tcPr>
            <w:tcW w:w="9493" w:type="dxa"/>
            <w:shd w:val="clear" w:color="auto" w:fill="E2EFD9" w:themeFill="accent6" w:themeFillTint="33"/>
          </w:tcPr>
          <w:p w:rsidR="002175BE" w:rsidRPr="00250A7E" w:rsidRDefault="00A16172">
            <w:pPr>
              <w:rPr>
                <w:rFonts w:ascii="Cambria" w:eastAsia="Cambria" w:hAnsi="Cambria" w:cs="Times New Roman"/>
              </w:rPr>
            </w:pPr>
            <w:r w:rsidRPr="00250A7E">
              <w:rPr>
                <w:rFonts w:ascii="Cambria" w:eastAsia="Cambria" w:hAnsi="Cambria" w:cs="Times New Roman"/>
                <w:i/>
                <w:u w:val="single"/>
              </w:rPr>
              <w:t>Tegevusnäitajad</w:t>
            </w:r>
            <w:r w:rsidRPr="00250A7E">
              <w:rPr>
                <w:rFonts w:ascii="Cambria" w:eastAsia="Cambria" w:hAnsi="Cambria" w:cs="Times New Roman"/>
              </w:rPr>
              <w:t>:</w:t>
            </w:r>
          </w:p>
          <w:p w:rsidR="00250A7E" w:rsidRPr="00250A7E" w:rsidRDefault="006F1D8C" w:rsidP="008D212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hAnsi="Cambria" w:cs="Times New Roman"/>
                <w:color w:val="333333"/>
                <w:sz w:val="24"/>
                <w:szCs w:val="24"/>
                <w:shd w:val="clear" w:color="auto" w:fill="F8F8F8"/>
              </w:rPr>
            </w:pPr>
            <w:r w:rsidRPr="00250A7E">
              <w:rPr>
                <w:rFonts w:ascii="Cambria" w:eastAsia="Cambria" w:hAnsi="Cambria" w:cs="Times New Roman"/>
                <w:color w:val="000000"/>
              </w:rPr>
              <w:t>selgita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02299" w:rsidRPr="00250A7E">
              <w:rPr>
                <w:rFonts w:ascii="Cambria" w:eastAsia="Cambria" w:hAnsi="Cambria" w:cs="Times New Roman"/>
                <w:color w:val="000000"/>
              </w:rPr>
              <w:t xml:space="preserve"> välja õppija hoiakud, teadmised ja osaoskused ning kavanda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02299" w:rsidRPr="00250A7E">
              <w:rPr>
                <w:rFonts w:ascii="Cambria" w:eastAsia="Cambria" w:hAnsi="Cambria" w:cs="Times New Roman"/>
                <w:color w:val="000000"/>
              </w:rPr>
              <w:t xml:space="preserve"> arendus-, õ</w:t>
            </w:r>
            <w:r w:rsidRPr="00250A7E">
              <w:rPr>
                <w:rFonts w:ascii="Cambria" w:eastAsia="Cambria" w:hAnsi="Cambria" w:cs="Times New Roman"/>
                <w:color w:val="000000"/>
              </w:rPr>
              <w:t>ppe- ja kasvatustegevuse;</w:t>
            </w:r>
          </w:p>
          <w:p w:rsidR="00937556" w:rsidRPr="00937556" w:rsidRDefault="006F1D8C" w:rsidP="008D212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hAnsi="Cambria" w:cs="Times New Roman"/>
                <w:color w:val="333333"/>
                <w:sz w:val="24"/>
                <w:szCs w:val="24"/>
                <w:shd w:val="clear" w:color="auto" w:fill="F8F8F8"/>
              </w:rPr>
            </w:pPr>
            <w:r w:rsidRPr="00250A7E">
              <w:rPr>
                <w:rFonts w:ascii="Cambria" w:eastAsia="Cambria" w:hAnsi="Cambria" w:cs="Times New Roman"/>
                <w:color w:val="000000"/>
              </w:rPr>
              <w:t>kaasa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02299" w:rsidRPr="00250A7E">
              <w:rPr>
                <w:rFonts w:ascii="Cambria" w:eastAsia="Cambria" w:hAnsi="Cambria" w:cs="Times New Roman"/>
                <w:color w:val="000000"/>
              </w:rPr>
              <w:t xml:space="preserve"> õpieesmärkide seadmisse õppijat ja/või vanemat ning vajadusel teisi õppijaga seotud isikuid, arvestades õpp</w:t>
            </w:r>
            <w:r w:rsidRPr="00250A7E">
              <w:rPr>
                <w:rFonts w:ascii="Cambria" w:eastAsia="Cambria" w:hAnsi="Cambria" w:cs="Times New Roman"/>
                <w:color w:val="000000"/>
              </w:rPr>
              <w:t xml:space="preserve">ija arengupotentsiaali; </w:t>
            </w:r>
          </w:p>
          <w:p w:rsidR="00250A7E" w:rsidRPr="00250A7E" w:rsidRDefault="006F1D8C" w:rsidP="008D212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hAnsi="Cambria" w:cs="Times New Roman"/>
                <w:color w:val="333333"/>
                <w:sz w:val="24"/>
                <w:szCs w:val="24"/>
                <w:shd w:val="clear" w:color="auto" w:fill="F8F8F8"/>
              </w:rPr>
            </w:pPr>
            <w:r w:rsidRPr="00250A7E">
              <w:rPr>
                <w:rFonts w:ascii="Cambria" w:eastAsia="Cambria" w:hAnsi="Cambria" w:cs="Times New Roman"/>
                <w:color w:val="000000"/>
              </w:rPr>
              <w:t>sõnasta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02299" w:rsidRPr="00250A7E">
              <w:rPr>
                <w:rFonts w:ascii="Cambria" w:eastAsia="Cambria" w:hAnsi="Cambria" w:cs="Times New Roman"/>
                <w:color w:val="000000"/>
              </w:rPr>
              <w:t xml:space="preserve"> oodatavad õpitulemused õppijale arusaadavalt, kasutades vajadusel näitlikustamist, alternatiivseid suhtlemisvahendeid vm;</w:t>
            </w:r>
          </w:p>
          <w:p w:rsidR="00250A7E" w:rsidRPr="00250A7E" w:rsidRDefault="006F1D8C" w:rsidP="008D212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hAnsi="Cambria" w:cs="Times New Roman"/>
                <w:color w:val="333333"/>
                <w:sz w:val="24"/>
                <w:szCs w:val="24"/>
                <w:shd w:val="clear" w:color="auto" w:fill="F8F8F8"/>
              </w:rPr>
            </w:pPr>
            <w:r w:rsidRPr="00250A7E">
              <w:rPr>
                <w:rFonts w:ascii="Cambria" w:eastAsia="Cambria" w:hAnsi="Cambria" w:cs="Times New Roman"/>
                <w:color w:val="000000"/>
              </w:rPr>
              <w:t>kavanda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02299" w:rsidRPr="00250A7E">
              <w:rPr>
                <w:rFonts w:ascii="Cambria" w:eastAsia="Cambria" w:hAnsi="Cambria" w:cs="Times New Roman"/>
                <w:color w:val="000000"/>
              </w:rPr>
              <w:t xml:space="preserve"> õppeprotsessi, arvestades </w:t>
            </w:r>
            <w:r w:rsidR="00AF2A2F">
              <w:rPr>
                <w:rFonts w:ascii="Cambria" w:eastAsia="Cambria" w:hAnsi="Cambria" w:cs="Times New Roman"/>
                <w:color w:val="000000"/>
              </w:rPr>
              <w:t>õppija</w:t>
            </w:r>
            <w:r w:rsidR="008D2127">
              <w:rPr>
                <w:rFonts w:ascii="Cambria" w:eastAsia="Cambria" w:hAnsi="Cambria" w:cs="Times New Roman"/>
                <w:color w:val="000000"/>
              </w:rPr>
              <w:t xml:space="preserve"> isiksuse ja eripäradega;</w:t>
            </w:r>
          </w:p>
          <w:p w:rsidR="00250A7E" w:rsidRPr="00250A7E" w:rsidRDefault="006F1D8C" w:rsidP="008D212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hAnsi="Cambria" w:cs="Times New Roman"/>
                <w:color w:val="333333"/>
                <w:sz w:val="24"/>
                <w:szCs w:val="24"/>
                <w:shd w:val="clear" w:color="auto" w:fill="F8F8F8"/>
              </w:rPr>
            </w:pPr>
            <w:r w:rsidRPr="00250A7E">
              <w:rPr>
                <w:rFonts w:ascii="Cambria" w:eastAsia="Cambria" w:hAnsi="Cambria" w:cs="Times New Roman"/>
                <w:color w:val="000000"/>
              </w:rPr>
              <w:t>vali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02299" w:rsidRPr="00250A7E">
              <w:rPr>
                <w:rFonts w:ascii="Cambria" w:eastAsia="Cambria" w:hAnsi="Cambria" w:cs="Times New Roman"/>
                <w:color w:val="000000"/>
              </w:rPr>
              <w:t xml:space="preserve"> otstarbekaid eripedagoogilisi võtteid, arvestades õppekavades eeldatud õpitulemusi; </w:t>
            </w:r>
          </w:p>
          <w:p w:rsidR="00937556" w:rsidRPr="00937556" w:rsidRDefault="00A02299" w:rsidP="008D212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hAnsi="Cambria" w:cs="Times New Roman"/>
                <w:color w:val="333333"/>
                <w:sz w:val="24"/>
                <w:szCs w:val="24"/>
                <w:shd w:val="clear" w:color="auto" w:fill="F8F8F8"/>
              </w:rPr>
            </w:pPr>
            <w:r w:rsidRPr="00250A7E">
              <w:rPr>
                <w:rFonts w:ascii="Cambria" w:eastAsia="Cambria" w:hAnsi="Cambria" w:cs="Times New Roman"/>
                <w:color w:val="000000"/>
              </w:rPr>
              <w:t>kasut</w:t>
            </w:r>
            <w:r w:rsidR="006F1D8C" w:rsidRPr="00250A7E">
              <w:rPr>
                <w:rFonts w:ascii="Cambria" w:eastAsia="Cambria" w:hAnsi="Cambria" w:cs="Times New Roman"/>
                <w:color w:val="000000"/>
              </w:rPr>
              <w:t>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Pr="00250A7E">
              <w:rPr>
                <w:rFonts w:ascii="Cambria" w:eastAsia="Cambria" w:hAnsi="Cambria" w:cs="Times New Roman"/>
                <w:color w:val="000000"/>
              </w:rPr>
              <w:t xml:space="preserve"> õpetamisel sobivaid er</w:t>
            </w:r>
            <w:r w:rsidR="006F1D8C" w:rsidRPr="00250A7E">
              <w:rPr>
                <w:rFonts w:ascii="Cambria" w:eastAsia="Cambria" w:hAnsi="Cambria" w:cs="Times New Roman"/>
                <w:color w:val="000000"/>
              </w:rPr>
              <w:t xml:space="preserve">ipedagoogilisi võtteid; </w:t>
            </w:r>
          </w:p>
          <w:p w:rsidR="00250A7E" w:rsidRPr="00250A7E" w:rsidRDefault="006F1D8C" w:rsidP="008D212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hAnsi="Cambria" w:cs="Times New Roman"/>
                <w:color w:val="333333"/>
                <w:sz w:val="24"/>
                <w:szCs w:val="24"/>
                <w:shd w:val="clear" w:color="auto" w:fill="F8F8F8"/>
              </w:rPr>
            </w:pPr>
            <w:r w:rsidRPr="00250A7E">
              <w:rPr>
                <w:rFonts w:ascii="Cambria" w:eastAsia="Cambria" w:hAnsi="Cambria" w:cs="Times New Roman"/>
                <w:color w:val="000000"/>
              </w:rPr>
              <w:t>kohanda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02299" w:rsidRPr="00250A7E">
              <w:rPr>
                <w:rFonts w:ascii="Cambria" w:eastAsia="Cambria" w:hAnsi="Cambria" w:cs="Times New Roman"/>
                <w:color w:val="000000"/>
              </w:rPr>
              <w:t xml:space="preserve"> oma kõnet ja muid suhtlusvahendeid õpp</w:t>
            </w:r>
            <w:r w:rsidRPr="00250A7E">
              <w:rPr>
                <w:rFonts w:ascii="Cambria" w:eastAsia="Cambria" w:hAnsi="Cambria" w:cs="Times New Roman"/>
                <w:color w:val="000000"/>
              </w:rPr>
              <w:t>ija eripärast lähtu</w:t>
            </w:r>
            <w:r w:rsidR="007365D5">
              <w:rPr>
                <w:rFonts w:ascii="Cambria" w:eastAsia="Cambria" w:hAnsi="Cambria" w:cs="Times New Roman"/>
                <w:color w:val="000000"/>
              </w:rPr>
              <w:t>v</w:t>
            </w:r>
            <w:r w:rsidRPr="00250A7E">
              <w:rPr>
                <w:rFonts w:ascii="Cambria" w:eastAsia="Cambria" w:hAnsi="Cambria" w:cs="Times New Roman"/>
                <w:color w:val="000000"/>
              </w:rPr>
              <w:t xml:space="preserve">alt; </w:t>
            </w:r>
          </w:p>
          <w:p w:rsidR="00937556" w:rsidRPr="00937556" w:rsidRDefault="006F1D8C" w:rsidP="008D212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hAnsi="Cambria" w:cs="Times New Roman"/>
                <w:color w:val="333333"/>
                <w:sz w:val="24"/>
                <w:szCs w:val="24"/>
                <w:shd w:val="clear" w:color="auto" w:fill="F8F8F8"/>
              </w:rPr>
            </w:pPr>
            <w:r w:rsidRPr="00250A7E">
              <w:rPr>
                <w:rFonts w:ascii="Cambria" w:eastAsia="Cambria" w:hAnsi="Cambria" w:cs="Times New Roman"/>
                <w:color w:val="000000"/>
              </w:rPr>
              <w:t>kasuta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02299" w:rsidRPr="00250A7E">
              <w:rPr>
                <w:rFonts w:ascii="Cambria" w:eastAsia="Cambria" w:hAnsi="Cambria" w:cs="Times New Roman"/>
                <w:color w:val="000000"/>
              </w:rPr>
              <w:t xml:space="preserve"> erinevai</w:t>
            </w:r>
            <w:r w:rsidRPr="00250A7E">
              <w:rPr>
                <w:rFonts w:ascii="Cambria" w:eastAsia="Cambria" w:hAnsi="Cambria" w:cs="Times New Roman"/>
                <w:color w:val="000000"/>
              </w:rPr>
              <w:t>d motiveerimise võtteid, seosta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 w:rsidR="00A02299" w:rsidRPr="00250A7E">
              <w:rPr>
                <w:rFonts w:ascii="Cambria" w:eastAsia="Cambria" w:hAnsi="Cambria" w:cs="Times New Roman"/>
                <w:color w:val="000000"/>
              </w:rPr>
              <w:t xml:space="preserve"> õp</w:t>
            </w:r>
            <w:r w:rsidR="006325A4">
              <w:rPr>
                <w:rFonts w:ascii="Cambria" w:eastAsia="Cambria" w:hAnsi="Cambria" w:cs="Times New Roman"/>
                <w:color w:val="000000"/>
              </w:rPr>
              <w:t>pe</w:t>
            </w:r>
            <w:r w:rsidR="00A02299" w:rsidRPr="00250A7E">
              <w:rPr>
                <w:rFonts w:ascii="Cambria" w:eastAsia="Cambria" w:hAnsi="Cambria" w:cs="Times New Roman"/>
                <w:color w:val="000000"/>
              </w:rPr>
              <w:t xml:space="preserve"> igapäevaelu</w:t>
            </w:r>
            <w:r w:rsidRPr="00250A7E">
              <w:rPr>
                <w:rFonts w:ascii="Cambria" w:eastAsia="Cambria" w:hAnsi="Cambria" w:cs="Times New Roman"/>
                <w:color w:val="000000"/>
              </w:rPr>
              <w:t xml:space="preserve"> ja väärtuskasvatusega; </w:t>
            </w:r>
          </w:p>
          <w:p w:rsidR="008D2127" w:rsidRDefault="008D2127" w:rsidP="008D212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võimaldab</w:t>
            </w:r>
            <w:r w:rsidR="00CC7831">
              <w:rPr>
                <w:rFonts w:ascii="Cambria" w:eastAsia="Cambria" w:hAnsi="Cambria" w:cs="Cambria"/>
              </w:rPr>
              <w:t xml:space="preserve"> õppija</w:t>
            </w:r>
            <w:r>
              <w:rPr>
                <w:rFonts w:ascii="Cambria" w:eastAsia="Cambria" w:hAnsi="Cambria" w:cs="Cambria"/>
              </w:rPr>
              <w:t>le õppeprotsessis valikuid;</w:t>
            </w:r>
          </w:p>
          <w:p w:rsidR="00FA07D7" w:rsidRPr="00AF2A2F" w:rsidRDefault="008D2127" w:rsidP="00AF2A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aktsepteerib õppija eksimist ja ebaõnnestumist ning käsitleb</w:t>
            </w:r>
            <w:r w:rsidR="00A97377">
              <w:rPr>
                <w:rFonts w:ascii="Cambria" w:eastAsia="Cambria" w:hAnsi="Cambria" w:cs="Cambria"/>
              </w:rPr>
              <w:t xml:space="preserve"> seda õppimisvõimalusena.</w:t>
            </w:r>
          </w:p>
        </w:tc>
      </w:tr>
    </w:tbl>
    <w:sdt>
      <w:sdtPr>
        <w:rPr>
          <w:rFonts w:ascii="Cambria" w:hAnsi="Cambria" w:cs="Times New Roman"/>
          <w:sz w:val="24"/>
          <w:szCs w:val="24"/>
        </w:rPr>
        <w:tag w:val="goog_rdk_146"/>
        <w:id w:val="-1471284817"/>
        <w:showingPlcHdr/>
      </w:sdtPr>
      <w:sdtEndPr/>
      <w:sdtContent>
        <w:p w:rsidR="002175BE" w:rsidRPr="008D2127" w:rsidRDefault="008378C5">
          <w:pPr>
            <w:rPr>
              <w:rFonts w:ascii="Cambria" w:eastAsia="Cambria" w:hAnsi="Cambria" w:cs="Times New Roman"/>
              <w:sz w:val="24"/>
              <w:szCs w:val="24"/>
            </w:rPr>
          </w:pPr>
          <w:r>
            <w:rPr>
              <w:rFonts w:ascii="Cambria" w:hAnsi="Cambria" w:cs="Times New Roman"/>
              <w:sz w:val="24"/>
              <w:szCs w:val="24"/>
            </w:rPr>
            <w:t xml:space="preserve">     </w:t>
          </w:r>
        </w:p>
      </w:sdtContent>
    </w:sdt>
    <w:p w:rsidR="00B649AC" w:rsidRDefault="00B649AC" w:rsidP="00843780">
      <w:pPr>
        <w:rPr>
          <w:rFonts w:ascii="Cambria" w:eastAsia="Cambria" w:hAnsi="Cambria" w:cs="Cambria"/>
          <w:b/>
          <w:color w:val="538135"/>
          <w:sz w:val="28"/>
          <w:szCs w:val="28"/>
        </w:rPr>
      </w:pPr>
    </w:p>
    <w:p w:rsidR="00B649AC" w:rsidRDefault="00B649AC" w:rsidP="00843780">
      <w:pPr>
        <w:rPr>
          <w:rFonts w:ascii="Cambria" w:eastAsia="Cambria" w:hAnsi="Cambria" w:cs="Cambria"/>
          <w:b/>
          <w:color w:val="538135"/>
          <w:sz w:val="28"/>
          <w:szCs w:val="28"/>
        </w:rPr>
      </w:pPr>
    </w:p>
    <w:p w:rsidR="00B649AC" w:rsidRDefault="00B649AC" w:rsidP="00843780">
      <w:pPr>
        <w:rPr>
          <w:rFonts w:ascii="Cambria" w:eastAsia="Cambria" w:hAnsi="Cambria" w:cs="Cambria"/>
          <w:b/>
          <w:color w:val="538135"/>
          <w:sz w:val="28"/>
          <w:szCs w:val="28"/>
        </w:rPr>
      </w:pPr>
    </w:p>
    <w:p w:rsidR="00843780" w:rsidRPr="00843780" w:rsidRDefault="00843780" w:rsidP="00843780">
      <w:pPr>
        <w:rPr>
          <w:rFonts w:ascii="Cambria" w:eastAsia="Cambria" w:hAnsi="Cambria" w:cs="Cambria"/>
          <w:color w:val="538135"/>
          <w:sz w:val="28"/>
          <w:szCs w:val="28"/>
        </w:rPr>
      </w:pPr>
      <w:r w:rsidRPr="00843780">
        <w:rPr>
          <w:rFonts w:ascii="Cambria" w:eastAsia="Cambria" w:hAnsi="Cambria" w:cs="Cambria"/>
          <w:b/>
          <w:color w:val="538135"/>
          <w:sz w:val="28"/>
          <w:szCs w:val="28"/>
        </w:rPr>
        <w:lastRenderedPageBreak/>
        <w:t>Panustamine organisatsioonikultuuri</w:t>
      </w:r>
    </w:p>
    <w:tbl>
      <w:tblPr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843780" w:rsidRPr="00843780" w:rsidTr="00C85666">
        <w:tc>
          <w:tcPr>
            <w:tcW w:w="9493" w:type="dxa"/>
            <w:shd w:val="clear" w:color="auto" w:fill="89BF65"/>
          </w:tcPr>
          <w:p w:rsidR="00843780" w:rsidRPr="00843780" w:rsidRDefault="00843780" w:rsidP="0084378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843780">
              <w:rPr>
                <w:rFonts w:ascii="Cambria" w:eastAsia="Cambria" w:hAnsi="Cambria" w:cs="Cambria"/>
                <w:i/>
                <w:sz w:val="24"/>
                <w:szCs w:val="24"/>
                <w:u w:val="single"/>
              </w:rPr>
              <w:t>Vajalikud teadmised</w:t>
            </w:r>
            <w:r w:rsidRPr="00843780"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  <w:p w:rsidR="00843780" w:rsidRPr="00843780" w:rsidRDefault="00843780" w:rsidP="0084378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Cambria" w:eastAsia="Cambria" w:hAnsi="Cambria" w:cs="Cambria"/>
                <w:color w:val="000000"/>
              </w:rPr>
            </w:pPr>
            <w:r w:rsidRPr="00843780">
              <w:rPr>
                <w:rFonts w:ascii="Cambria" w:eastAsia="Cambria" w:hAnsi="Cambria" w:cs="Cambria"/>
                <w:color w:val="000000"/>
              </w:rPr>
              <w:t>organisatsioonikultuur</w:t>
            </w:r>
            <w:r w:rsidR="00A97377">
              <w:rPr>
                <w:rFonts w:ascii="Cambria" w:eastAsia="Cambria" w:hAnsi="Cambria" w:cs="Cambria"/>
                <w:color w:val="000000"/>
              </w:rPr>
              <w:t>;</w:t>
            </w:r>
          </w:p>
          <w:p w:rsidR="00843780" w:rsidRPr="00843780" w:rsidRDefault="00843780" w:rsidP="0084378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ascii="Cambria" w:eastAsia="Cambria" w:hAnsi="Cambria" w:cs="Cambria"/>
                <w:color w:val="000000"/>
              </w:rPr>
            </w:pPr>
            <w:r w:rsidRPr="00843780">
              <w:rPr>
                <w:rFonts w:ascii="Cambria" w:eastAsia="Cambria" w:hAnsi="Cambria" w:cs="Cambria"/>
                <w:color w:val="000000"/>
              </w:rPr>
              <w:t>juhtimine</w:t>
            </w:r>
            <w:r w:rsidR="00A97377">
              <w:rPr>
                <w:rFonts w:ascii="Cambria" w:eastAsia="Cambria" w:hAnsi="Cambria" w:cs="Cambria"/>
                <w:color w:val="000000"/>
              </w:rPr>
              <w:t>;</w:t>
            </w:r>
          </w:p>
          <w:p w:rsidR="00843780" w:rsidRPr="00843780" w:rsidRDefault="00843780" w:rsidP="0084378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714" w:hanging="35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843780">
              <w:rPr>
                <w:rFonts w:ascii="Cambria" w:eastAsia="Cambria" w:hAnsi="Cambria" w:cs="Cambria"/>
                <w:color w:val="000000"/>
              </w:rPr>
              <w:t>kommunikatsioon</w:t>
            </w:r>
            <w:r w:rsidR="00A97377">
              <w:rPr>
                <w:rFonts w:ascii="Cambria" w:eastAsia="Cambria" w:hAnsi="Cambria" w:cs="Cambria"/>
                <w:color w:val="000000"/>
              </w:rPr>
              <w:t>.</w:t>
            </w:r>
          </w:p>
        </w:tc>
      </w:tr>
    </w:tbl>
    <w:p w:rsidR="00843780" w:rsidRDefault="00843780" w:rsidP="00843780">
      <w:pPr>
        <w:rPr>
          <w:rFonts w:ascii="Cambria" w:eastAsia="Cambria" w:hAnsi="Cambria" w:cs="Times New Roman"/>
          <w:color w:val="538135"/>
          <w:sz w:val="24"/>
          <w:szCs w:val="24"/>
        </w:rPr>
      </w:pPr>
    </w:p>
    <w:p w:rsidR="008378C5" w:rsidRPr="008378C5" w:rsidRDefault="008378C5" w:rsidP="008378C5">
      <w:pPr>
        <w:rPr>
          <w:rFonts w:ascii="Cambria" w:eastAsia="Cambria" w:hAnsi="Cambria" w:cs="Cambria"/>
          <w:sz w:val="24"/>
          <w:szCs w:val="24"/>
        </w:rPr>
      </w:pPr>
      <w:r w:rsidRPr="008378C5">
        <w:rPr>
          <w:rFonts w:ascii="Cambria" w:eastAsia="Cambria" w:hAnsi="Cambria" w:cs="Cambria"/>
          <w:color w:val="538135"/>
          <w:sz w:val="24"/>
          <w:szCs w:val="24"/>
        </w:rPr>
        <w:t>Osalemine arendustegevuses</w:t>
      </w:r>
    </w:p>
    <w:tbl>
      <w:tblPr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8378C5" w:rsidRPr="008378C5" w:rsidTr="00C85666">
        <w:tc>
          <w:tcPr>
            <w:tcW w:w="9493" w:type="dxa"/>
            <w:shd w:val="clear" w:color="auto" w:fill="E2EFD9" w:themeFill="accent6" w:themeFillTint="33"/>
          </w:tcPr>
          <w:p w:rsidR="008378C5" w:rsidRPr="008378C5" w:rsidRDefault="008378C5" w:rsidP="008378C5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8378C5">
              <w:rPr>
                <w:rFonts w:ascii="Cambria" w:eastAsia="Cambria" w:hAnsi="Cambria" w:cs="Cambria"/>
                <w:i/>
                <w:sz w:val="24"/>
                <w:szCs w:val="24"/>
                <w:u w:val="single"/>
              </w:rPr>
              <w:t>Tegevusnäitajad</w:t>
            </w:r>
            <w:r w:rsidRPr="008378C5"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  <w:p w:rsidR="008378C5" w:rsidRDefault="008378C5" w:rsidP="00DB62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DB62AB">
              <w:rPr>
                <w:rFonts w:ascii="Cambria" w:eastAsia="Cambria" w:hAnsi="Cambria" w:cs="Times New Roman"/>
                <w:color w:val="000000"/>
              </w:rPr>
              <w:t>on teadlik kooli arengukavas püstitatud eesmärkidest;</w:t>
            </w:r>
          </w:p>
          <w:p w:rsidR="00DB62AB" w:rsidRDefault="00DB62AB" w:rsidP="00DB62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>
              <w:rPr>
                <w:rFonts w:ascii="Cambria" w:eastAsia="Cambria" w:hAnsi="Cambria" w:cs="Times New Roman"/>
                <w:color w:val="000000"/>
              </w:rPr>
              <w:t>on</w:t>
            </w:r>
            <w:r w:rsidR="00C600C2">
              <w:rPr>
                <w:rFonts w:ascii="Cambria" w:eastAsia="Cambria" w:hAnsi="Cambria" w:cs="Times New Roman"/>
                <w:color w:val="000000"/>
              </w:rPr>
              <w:t xml:space="preserve"> läbi töötanud</w:t>
            </w:r>
            <w:r>
              <w:rPr>
                <w:rFonts w:ascii="Cambria" w:eastAsia="Cambria" w:hAnsi="Cambria" w:cs="Times New Roman"/>
                <w:color w:val="000000"/>
              </w:rPr>
              <w:t xml:space="preserve"> kooli õppekava</w:t>
            </w:r>
            <w:r w:rsidR="00C600C2">
              <w:rPr>
                <w:rFonts w:ascii="Cambria" w:eastAsia="Cambria" w:hAnsi="Cambria" w:cs="Times New Roman"/>
                <w:color w:val="000000"/>
              </w:rPr>
              <w:t>;</w:t>
            </w:r>
          </w:p>
          <w:p w:rsidR="00C600C2" w:rsidRDefault="00C600C2" w:rsidP="00DB62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>
              <w:rPr>
                <w:rFonts w:ascii="Cambria" w:eastAsia="Cambria" w:hAnsi="Cambria" w:cs="Times New Roman"/>
                <w:color w:val="000000"/>
              </w:rPr>
              <w:t>panusta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>
              <w:rPr>
                <w:rFonts w:ascii="Cambria" w:eastAsia="Cambria" w:hAnsi="Cambria" w:cs="Times New Roman"/>
                <w:color w:val="000000"/>
              </w:rPr>
              <w:t xml:space="preserve"> kooli dokumentide loomisse;</w:t>
            </w:r>
          </w:p>
          <w:p w:rsidR="00562542" w:rsidRDefault="00C600C2" w:rsidP="00DB62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>
              <w:rPr>
                <w:rFonts w:ascii="Cambria" w:eastAsia="Cambria" w:hAnsi="Cambria" w:cs="Times New Roman"/>
                <w:color w:val="000000"/>
              </w:rPr>
              <w:t>kuulu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>
              <w:rPr>
                <w:rFonts w:ascii="Cambria" w:eastAsia="Cambria" w:hAnsi="Cambria" w:cs="Times New Roman"/>
                <w:color w:val="000000"/>
              </w:rPr>
              <w:t xml:space="preserve"> kooli </w:t>
            </w:r>
            <w:r w:rsidR="00562542">
              <w:rPr>
                <w:rFonts w:ascii="Cambria" w:eastAsia="Cambria" w:hAnsi="Cambria" w:cs="Times New Roman"/>
                <w:color w:val="000000"/>
              </w:rPr>
              <w:t>tugimeeskonda;</w:t>
            </w:r>
          </w:p>
          <w:p w:rsidR="00C600C2" w:rsidRDefault="00562542" w:rsidP="00DB62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>
              <w:rPr>
                <w:rFonts w:ascii="Cambria" w:eastAsia="Cambria" w:hAnsi="Cambria" w:cs="Times New Roman"/>
                <w:color w:val="000000"/>
              </w:rPr>
              <w:t xml:space="preserve">osaleb kooli </w:t>
            </w:r>
            <w:r w:rsidR="00C600C2">
              <w:rPr>
                <w:rFonts w:ascii="Cambria" w:eastAsia="Cambria" w:hAnsi="Cambria" w:cs="Times New Roman"/>
                <w:color w:val="000000"/>
              </w:rPr>
              <w:t>arendusmeeskon</w:t>
            </w:r>
            <w:r>
              <w:rPr>
                <w:rFonts w:ascii="Cambria" w:eastAsia="Cambria" w:hAnsi="Cambria" w:cs="Times New Roman"/>
                <w:color w:val="000000"/>
              </w:rPr>
              <w:t>na töös</w:t>
            </w:r>
            <w:r w:rsidR="00C600C2">
              <w:rPr>
                <w:rFonts w:ascii="Cambria" w:eastAsia="Cambria" w:hAnsi="Cambria" w:cs="Times New Roman"/>
                <w:color w:val="000000"/>
              </w:rPr>
              <w:t>;</w:t>
            </w:r>
          </w:p>
          <w:p w:rsidR="00C600C2" w:rsidRDefault="00C600C2" w:rsidP="00DB62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>
              <w:rPr>
                <w:rFonts w:ascii="Cambria" w:eastAsia="Cambria" w:hAnsi="Cambria" w:cs="Times New Roman"/>
                <w:color w:val="000000"/>
              </w:rPr>
              <w:t>osale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>
              <w:rPr>
                <w:rFonts w:ascii="Cambria" w:eastAsia="Cambria" w:hAnsi="Cambria" w:cs="Times New Roman"/>
                <w:color w:val="000000"/>
              </w:rPr>
              <w:t xml:space="preserve"> õppenõukogu töös;</w:t>
            </w:r>
          </w:p>
          <w:p w:rsidR="00C600C2" w:rsidRDefault="00C600C2" w:rsidP="00DB62AB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>
              <w:rPr>
                <w:rFonts w:ascii="Cambria" w:eastAsia="Cambria" w:hAnsi="Cambria" w:cs="Times New Roman"/>
                <w:color w:val="000000"/>
              </w:rPr>
              <w:t>osale</w:t>
            </w:r>
            <w:r w:rsidR="007365D5">
              <w:rPr>
                <w:rFonts w:ascii="Cambria" w:eastAsia="Cambria" w:hAnsi="Cambria" w:cs="Times New Roman"/>
                <w:color w:val="000000"/>
              </w:rPr>
              <w:t>b</w:t>
            </w:r>
            <w:r>
              <w:rPr>
                <w:rFonts w:ascii="Cambria" w:eastAsia="Cambria" w:hAnsi="Cambria" w:cs="Times New Roman"/>
                <w:color w:val="000000"/>
              </w:rPr>
              <w:t xml:space="preserve"> nõupidamistel (nädala tervitus, koosolekud, ümarlauad jt)</w:t>
            </w:r>
            <w:r w:rsidR="00485C96">
              <w:rPr>
                <w:rFonts w:ascii="Cambria" w:eastAsia="Cambria" w:hAnsi="Cambria" w:cs="Times New Roman"/>
                <w:color w:val="000000"/>
              </w:rPr>
              <w:t>;</w:t>
            </w:r>
          </w:p>
          <w:p w:rsidR="00F14315" w:rsidRDefault="00F14315" w:rsidP="001A17F9">
            <w:pPr>
              <w:pStyle w:val="Loendilik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F14315">
              <w:rPr>
                <w:rFonts w:ascii="Cambria" w:eastAsia="Cambria" w:hAnsi="Cambria" w:cs="Times New Roman"/>
                <w:color w:val="000000"/>
              </w:rPr>
              <w:t>täidab tööandja korraldusi;</w:t>
            </w:r>
          </w:p>
          <w:p w:rsidR="00C600C2" w:rsidRPr="00F14315" w:rsidRDefault="00C600C2" w:rsidP="001A17F9">
            <w:pPr>
              <w:pStyle w:val="Loendilik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F14315">
              <w:rPr>
                <w:rFonts w:ascii="Cambria" w:eastAsia="Cambria" w:hAnsi="Cambria" w:cs="Times New Roman"/>
                <w:color w:val="000000"/>
              </w:rPr>
              <w:t>osale</w:t>
            </w:r>
            <w:r w:rsidR="007E133D" w:rsidRPr="00F14315">
              <w:rPr>
                <w:rFonts w:ascii="Cambria" w:eastAsia="Cambria" w:hAnsi="Cambria" w:cs="Times New Roman"/>
                <w:color w:val="000000"/>
              </w:rPr>
              <w:t>b</w:t>
            </w:r>
            <w:r w:rsidRPr="00F14315">
              <w:rPr>
                <w:rFonts w:ascii="Cambria" w:eastAsia="Cambria" w:hAnsi="Cambria" w:cs="Times New Roman"/>
                <w:color w:val="000000"/>
              </w:rPr>
              <w:t xml:space="preserve"> töötajate ühistes ettevõtmistes;</w:t>
            </w:r>
          </w:p>
          <w:p w:rsidR="008378C5" w:rsidRPr="00C600C2" w:rsidRDefault="00C600C2" w:rsidP="007E133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color w:val="000000"/>
              </w:rPr>
              <w:t>panusta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>
              <w:rPr>
                <w:rFonts w:ascii="Cambria" w:eastAsia="Cambria" w:hAnsi="Cambria" w:cs="Times New Roman"/>
                <w:color w:val="000000"/>
              </w:rPr>
              <w:t xml:space="preserve"> kooli sündmuste korraldamisse ja osale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>
              <w:rPr>
                <w:rFonts w:ascii="Cambria" w:eastAsia="Cambria" w:hAnsi="Cambria" w:cs="Times New Roman"/>
                <w:color w:val="000000"/>
              </w:rPr>
              <w:t xml:space="preserve"> nendel, toeta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>
              <w:rPr>
                <w:rFonts w:ascii="Cambria" w:eastAsia="Cambria" w:hAnsi="Cambria" w:cs="Times New Roman"/>
                <w:color w:val="000000"/>
              </w:rPr>
              <w:t xml:space="preserve"> kogukonna ettevõtmisi.</w:t>
            </w:r>
          </w:p>
        </w:tc>
      </w:tr>
    </w:tbl>
    <w:p w:rsidR="008378C5" w:rsidRDefault="008378C5" w:rsidP="00843780">
      <w:pPr>
        <w:rPr>
          <w:rFonts w:ascii="Cambria" w:eastAsia="Cambria" w:hAnsi="Cambria" w:cs="Times New Roman"/>
          <w:color w:val="538135"/>
          <w:sz w:val="24"/>
          <w:szCs w:val="24"/>
        </w:rPr>
      </w:pPr>
    </w:p>
    <w:p w:rsidR="008378C5" w:rsidRPr="008378C5" w:rsidRDefault="008378C5" w:rsidP="008378C5">
      <w:pPr>
        <w:rPr>
          <w:rFonts w:ascii="Cambria" w:eastAsia="Cambria" w:hAnsi="Cambria" w:cs="Cambria"/>
          <w:sz w:val="24"/>
          <w:szCs w:val="24"/>
        </w:rPr>
      </w:pPr>
      <w:r w:rsidRPr="008378C5">
        <w:rPr>
          <w:rFonts w:ascii="Cambria" w:eastAsia="Cambria" w:hAnsi="Cambria" w:cs="Cambria"/>
          <w:color w:val="538135"/>
          <w:sz w:val="24"/>
          <w:szCs w:val="24"/>
        </w:rPr>
        <w:t>Koostöö</w:t>
      </w:r>
    </w:p>
    <w:tbl>
      <w:tblPr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8378C5" w:rsidRPr="008378C5" w:rsidTr="00C85666">
        <w:tc>
          <w:tcPr>
            <w:tcW w:w="9493" w:type="dxa"/>
            <w:shd w:val="clear" w:color="auto" w:fill="E2EFD9" w:themeFill="accent6" w:themeFillTint="33"/>
          </w:tcPr>
          <w:p w:rsidR="008378C5" w:rsidRPr="008378C5" w:rsidRDefault="008378C5" w:rsidP="008378C5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8378C5">
              <w:rPr>
                <w:rFonts w:ascii="Cambria" w:eastAsia="Cambria" w:hAnsi="Cambria" w:cs="Cambria"/>
                <w:i/>
                <w:sz w:val="24"/>
                <w:szCs w:val="24"/>
                <w:u w:val="single"/>
              </w:rPr>
              <w:t>Tegevusnäitajad</w:t>
            </w:r>
            <w:r w:rsidRPr="008378C5"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  <w:p w:rsidR="008378C5" w:rsidRPr="008378C5" w:rsidRDefault="008378C5" w:rsidP="00C600C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tööta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õppijate ja kolleegidega välja õpikeskkonna käitumisreeglid ja jälgi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nende täitmist;</w:t>
            </w:r>
          </w:p>
          <w:p w:rsidR="008378C5" w:rsidRPr="008378C5" w:rsidRDefault="008378C5" w:rsidP="00C600C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kaasa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õppijaid, kolleege ja vanemaid sotsiaalsete probleemide lahendamisel;</w:t>
            </w:r>
          </w:p>
          <w:p w:rsidR="00A62DF2" w:rsidRPr="009628F7" w:rsidRDefault="008378C5" w:rsidP="009628F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tee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koostööd kooli tugispetsialistidega</w:t>
            </w:r>
            <w:r w:rsidR="00A62DF2">
              <w:rPr>
                <w:rFonts w:ascii="Cambria" w:eastAsia="Cambria" w:hAnsi="Cambria" w:cs="Times New Roman"/>
                <w:color w:val="000000"/>
              </w:rPr>
              <w:t>;</w:t>
            </w:r>
          </w:p>
          <w:p w:rsidR="008378C5" w:rsidRPr="008378C5" w:rsidRDefault="008378C5" w:rsidP="00C600C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aita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kolleege tuge vajavate õpilaste vajaduste kaardistamisel ja õpikeskkonna kohandamisel;</w:t>
            </w:r>
          </w:p>
          <w:p w:rsidR="008378C5" w:rsidRPr="008378C5" w:rsidRDefault="008378C5" w:rsidP="00C600C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aita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kolleege ÕIKide </w:t>
            </w:r>
            <w:r w:rsidR="00B649AC">
              <w:rPr>
                <w:rFonts w:ascii="Cambria" w:eastAsia="Cambria" w:hAnsi="Cambria" w:cs="Times New Roman"/>
                <w:color w:val="000000"/>
              </w:rPr>
              <w:t>täitmisel või IÕKde koostamisel;</w:t>
            </w:r>
          </w:p>
          <w:p w:rsidR="007E133D" w:rsidRPr="007E133D" w:rsidRDefault="008378C5" w:rsidP="007E133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tee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juhtkonnale ja õpetajatele ettepanekuid õppij</w:t>
            </w:r>
            <w:r w:rsidR="007E133D">
              <w:rPr>
                <w:rFonts w:ascii="Cambria" w:eastAsia="Cambria" w:hAnsi="Cambria" w:cs="Times New Roman"/>
                <w:color w:val="000000"/>
              </w:rPr>
              <w:t>ate arengu paremaks toetamiseks;</w:t>
            </w:r>
          </w:p>
          <w:p w:rsidR="007E133D" w:rsidRPr="007E133D" w:rsidRDefault="007E133D" w:rsidP="007E133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7E133D">
              <w:rPr>
                <w:rFonts w:ascii="Cambria" w:eastAsia="Cambria" w:hAnsi="Cambria" w:cs="Times New Roman"/>
                <w:color w:val="000000"/>
              </w:rPr>
              <w:t>asendab vajadusel kolleegi;</w:t>
            </w:r>
          </w:p>
          <w:p w:rsidR="008378C5" w:rsidRPr="008378C5" w:rsidRDefault="007E133D" w:rsidP="007E133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peab korda vastavalt korrapidamise graafikule.</w:t>
            </w:r>
          </w:p>
        </w:tc>
      </w:tr>
    </w:tbl>
    <w:p w:rsidR="008378C5" w:rsidRPr="008378C5" w:rsidRDefault="008378C5" w:rsidP="008378C5">
      <w:pPr>
        <w:rPr>
          <w:rFonts w:ascii="Cambria" w:eastAsia="Cambria" w:hAnsi="Cambria" w:cs="Cambria"/>
          <w:color w:val="538135"/>
          <w:sz w:val="28"/>
          <w:szCs w:val="28"/>
        </w:rPr>
      </w:pPr>
      <w:r w:rsidRPr="008378C5">
        <w:t xml:space="preserve">     </w:t>
      </w:r>
    </w:p>
    <w:p w:rsidR="008378C5" w:rsidRPr="008378C5" w:rsidRDefault="008378C5" w:rsidP="008378C5">
      <w:pPr>
        <w:rPr>
          <w:rFonts w:ascii="Cambria" w:eastAsia="Cambria" w:hAnsi="Cambria" w:cs="Cambria"/>
          <w:sz w:val="24"/>
          <w:szCs w:val="24"/>
        </w:rPr>
      </w:pPr>
      <w:r w:rsidRPr="008378C5">
        <w:rPr>
          <w:rFonts w:ascii="Cambria" w:eastAsia="Cambria" w:hAnsi="Cambria" w:cs="Cambria"/>
          <w:color w:val="538135"/>
          <w:sz w:val="24"/>
          <w:szCs w:val="24"/>
        </w:rPr>
        <w:t>Kommunikatsioon</w:t>
      </w:r>
    </w:p>
    <w:tbl>
      <w:tblPr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8378C5" w:rsidRPr="008378C5" w:rsidTr="00C85666">
        <w:tc>
          <w:tcPr>
            <w:tcW w:w="9493" w:type="dxa"/>
            <w:shd w:val="clear" w:color="auto" w:fill="E2EFD9" w:themeFill="accent6" w:themeFillTint="33"/>
          </w:tcPr>
          <w:p w:rsidR="008378C5" w:rsidRPr="008378C5" w:rsidRDefault="008378C5" w:rsidP="008378C5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8378C5">
              <w:rPr>
                <w:rFonts w:ascii="Cambria" w:eastAsia="Cambria" w:hAnsi="Cambria" w:cs="Cambria"/>
                <w:i/>
                <w:sz w:val="24"/>
                <w:szCs w:val="24"/>
                <w:u w:val="single"/>
              </w:rPr>
              <w:t>Tegevusnäitajad</w:t>
            </w:r>
            <w:r w:rsidRPr="008378C5"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  <w:p w:rsidR="008378C5" w:rsidRPr="008378C5" w:rsidRDefault="008378C5" w:rsidP="00A973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suhtle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vanematega Stuudiumi kaudu;</w:t>
            </w:r>
          </w:p>
          <w:p w:rsidR="00A97377" w:rsidRDefault="00A97377" w:rsidP="00A973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>
              <w:rPr>
                <w:rFonts w:ascii="Cambria" w:eastAsia="Cambria" w:hAnsi="Cambria" w:cs="Times New Roman"/>
                <w:color w:val="000000"/>
              </w:rPr>
              <w:t>teeb Stuudiumisse vajalikke sisse</w:t>
            </w:r>
            <w:r w:rsidR="00B649AC">
              <w:rPr>
                <w:rFonts w:ascii="Cambria" w:eastAsia="Cambria" w:hAnsi="Cambria" w:cs="Times New Roman"/>
                <w:color w:val="000000"/>
              </w:rPr>
              <w:t>kandeid õppeprotsessi ja õppijate</w:t>
            </w:r>
            <w:r>
              <w:rPr>
                <w:rFonts w:ascii="Cambria" w:eastAsia="Cambria" w:hAnsi="Cambria" w:cs="Times New Roman"/>
                <w:color w:val="000000"/>
              </w:rPr>
              <w:t xml:space="preserve"> osalemise kohta;</w:t>
            </w:r>
          </w:p>
          <w:p w:rsidR="00A97377" w:rsidRPr="00A97377" w:rsidRDefault="00A97377" w:rsidP="00A973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on avatud suhtleja, kuulab ja mõistab erinevaid inimesi, hoiab meeskonnas häid suhteid;</w:t>
            </w:r>
          </w:p>
          <w:p w:rsidR="008378C5" w:rsidRDefault="008378C5" w:rsidP="00A973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loo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ja hoia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usaldusväärset kontakti lapse, vanema ja koolipersonaliga; </w:t>
            </w:r>
          </w:p>
          <w:p w:rsidR="008378C5" w:rsidRPr="008378C5" w:rsidRDefault="007E133D" w:rsidP="00A973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>
              <w:rPr>
                <w:rFonts w:ascii="Cambria" w:eastAsia="Cambria" w:hAnsi="Cambria" w:cs="Cambria"/>
              </w:rPr>
              <w:t>annab õppijatele, vanematele ja kolleegidele asjakohaseid ja hinnanguvabu sõnumeid</w:t>
            </w:r>
            <w:r w:rsidR="008378C5" w:rsidRPr="008378C5">
              <w:rPr>
                <w:rFonts w:ascii="Cambria" w:eastAsia="Cambria" w:hAnsi="Cambria" w:cs="Times New Roman"/>
                <w:color w:val="000000"/>
              </w:rPr>
              <w:t>;</w:t>
            </w:r>
          </w:p>
          <w:p w:rsidR="006325A4" w:rsidRPr="006325A4" w:rsidRDefault="007E133D" w:rsidP="00A973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>
              <w:rPr>
                <w:rFonts w:ascii="Cambria" w:eastAsia="Cambria" w:hAnsi="Cambria" w:cs="Times New Roman"/>
                <w:color w:val="000000"/>
              </w:rPr>
              <w:t xml:space="preserve">otsustab </w:t>
            </w:r>
            <w:r w:rsidR="008378C5" w:rsidRPr="008378C5">
              <w:rPr>
                <w:rFonts w:ascii="Cambria" w:eastAsia="Cambria" w:hAnsi="Cambria" w:cs="Times New Roman"/>
                <w:color w:val="000000"/>
              </w:rPr>
              <w:t>vastavalt õppija parimatele huvidele, seadusandlusele ja tööeetikale, millist informatsioon</w:t>
            </w:r>
            <w:r w:rsidR="00B649AC">
              <w:rPr>
                <w:rFonts w:ascii="Cambria" w:eastAsia="Cambria" w:hAnsi="Cambria" w:cs="Times New Roman"/>
                <w:color w:val="000000"/>
              </w:rPr>
              <w:t>i jagada kolmandate osapooltega;</w:t>
            </w:r>
          </w:p>
          <w:p w:rsidR="006325A4" w:rsidRPr="008378C5" w:rsidRDefault="006325A4" w:rsidP="00A973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color w:val="000000"/>
              </w:rPr>
              <w:t>tee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>
              <w:rPr>
                <w:rFonts w:ascii="Cambria" w:eastAsia="Cambria" w:hAnsi="Cambria" w:cs="Times New Roman"/>
                <w:color w:val="000000"/>
              </w:rPr>
              <w:t xml:space="preserve"> </w:t>
            </w:r>
            <w:r w:rsidRPr="00C8046C">
              <w:rPr>
                <w:rFonts w:ascii="Cambria" w:eastAsia="Cambria" w:hAnsi="Cambria" w:cs="Times New Roman"/>
                <w:color w:val="000000"/>
              </w:rPr>
              <w:t xml:space="preserve">koostööd </w:t>
            </w:r>
            <w:r>
              <w:rPr>
                <w:rFonts w:ascii="Cambria" w:eastAsia="Cambria" w:hAnsi="Cambria" w:cs="Times New Roman"/>
                <w:color w:val="000000"/>
              </w:rPr>
              <w:t xml:space="preserve">õppija </w:t>
            </w:r>
            <w:r w:rsidRPr="00C8046C">
              <w:rPr>
                <w:rFonts w:ascii="Cambria" w:eastAsia="Cambria" w:hAnsi="Cambria" w:cs="Times New Roman"/>
                <w:color w:val="000000"/>
              </w:rPr>
              <w:t>vanemate ning spetsiali</w:t>
            </w:r>
            <w:r w:rsidR="009628F7">
              <w:rPr>
                <w:rFonts w:ascii="Cambria" w:eastAsia="Cambria" w:hAnsi="Cambria" w:cs="Times New Roman"/>
                <w:color w:val="000000"/>
              </w:rPr>
              <w:t xml:space="preserve">stidega, </w:t>
            </w:r>
            <w:r>
              <w:rPr>
                <w:rFonts w:ascii="Cambria" w:eastAsia="Cambria" w:hAnsi="Cambria" w:cs="Times New Roman"/>
                <w:color w:val="000000"/>
              </w:rPr>
              <w:t>osale</w:t>
            </w:r>
            <w:r w:rsidR="006D5437">
              <w:rPr>
                <w:rFonts w:ascii="Cambria" w:eastAsia="Cambria" w:hAnsi="Cambria" w:cs="Times New Roman"/>
                <w:color w:val="000000"/>
              </w:rPr>
              <w:t>b</w:t>
            </w:r>
            <w:r>
              <w:rPr>
                <w:rFonts w:ascii="Cambria" w:eastAsia="Cambria" w:hAnsi="Cambria" w:cs="Times New Roman"/>
                <w:color w:val="000000"/>
              </w:rPr>
              <w:t xml:space="preserve"> võrgustikutöös.</w:t>
            </w:r>
          </w:p>
        </w:tc>
      </w:tr>
    </w:tbl>
    <w:p w:rsidR="008378C5" w:rsidRDefault="008378C5" w:rsidP="00843780">
      <w:pPr>
        <w:rPr>
          <w:rFonts w:ascii="Cambria" w:eastAsia="Cambria" w:hAnsi="Cambria" w:cs="Times New Roman"/>
          <w:color w:val="538135"/>
          <w:sz w:val="24"/>
          <w:szCs w:val="24"/>
        </w:rPr>
      </w:pPr>
    </w:p>
    <w:p w:rsidR="00B649AC" w:rsidRDefault="00B649AC" w:rsidP="008378C5">
      <w:pPr>
        <w:rPr>
          <w:rFonts w:ascii="Cambria" w:eastAsia="Cambria" w:hAnsi="Cambria" w:cs="Cambria"/>
          <w:b/>
          <w:color w:val="538135"/>
          <w:sz w:val="28"/>
          <w:szCs w:val="28"/>
        </w:rPr>
      </w:pPr>
    </w:p>
    <w:p w:rsidR="008378C5" w:rsidRPr="008378C5" w:rsidRDefault="008378C5" w:rsidP="008378C5">
      <w:pPr>
        <w:rPr>
          <w:rFonts w:ascii="Cambria" w:eastAsia="Cambria" w:hAnsi="Cambria" w:cs="Cambria"/>
          <w:b/>
          <w:color w:val="538135"/>
          <w:sz w:val="28"/>
          <w:szCs w:val="28"/>
        </w:rPr>
      </w:pPr>
      <w:r w:rsidRPr="008378C5">
        <w:rPr>
          <w:rFonts w:ascii="Cambria" w:eastAsia="Cambria" w:hAnsi="Cambria" w:cs="Cambria"/>
          <w:b/>
          <w:color w:val="538135"/>
          <w:sz w:val="28"/>
          <w:szCs w:val="28"/>
        </w:rPr>
        <w:lastRenderedPageBreak/>
        <w:t>Enesearendamine</w:t>
      </w:r>
    </w:p>
    <w:tbl>
      <w:tblPr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8378C5" w:rsidRPr="008378C5" w:rsidTr="00C85666">
        <w:tc>
          <w:tcPr>
            <w:tcW w:w="9493" w:type="dxa"/>
            <w:shd w:val="clear" w:color="auto" w:fill="89BF65"/>
          </w:tcPr>
          <w:p w:rsidR="008378C5" w:rsidRPr="008378C5" w:rsidRDefault="008378C5" w:rsidP="008378C5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8378C5">
              <w:rPr>
                <w:rFonts w:ascii="Cambria" w:eastAsia="Cambria" w:hAnsi="Cambria" w:cs="Cambria"/>
                <w:i/>
                <w:sz w:val="24"/>
                <w:szCs w:val="24"/>
                <w:u w:val="single"/>
              </w:rPr>
              <w:t>Vajalikud teadmised</w:t>
            </w:r>
            <w:r w:rsidRPr="008378C5"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  <w:p w:rsidR="008378C5" w:rsidRPr="008378C5" w:rsidRDefault="008378C5" w:rsidP="008378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 w:rsidRPr="008378C5">
              <w:rPr>
                <w:rFonts w:ascii="Cambria" w:eastAsia="Cambria" w:hAnsi="Cambria" w:cs="Cambria"/>
                <w:color w:val="000000"/>
              </w:rPr>
              <w:t>refleksioon</w:t>
            </w:r>
            <w:r w:rsidR="00B649AC">
              <w:rPr>
                <w:rFonts w:ascii="Cambria" w:eastAsia="Cambria" w:hAnsi="Cambria" w:cs="Cambria"/>
                <w:color w:val="000000"/>
              </w:rPr>
              <w:t>;</w:t>
            </w:r>
          </w:p>
          <w:p w:rsidR="008378C5" w:rsidRPr="008378C5" w:rsidRDefault="008378C5" w:rsidP="008378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714" w:hanging="35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8378C5">
              <w:rPr>
                <w:rFonts w:ascii="Cambria" w:eastAsia="Cambria" w:hAnsi="Cambria" w:cs="Cambria"/>
                <w:color w:val="000000"/>
              </w:rPr>
              <w:t>vaimne tervis</w:t>
            </w:r>
            <w:r w:rsidR="00B649AC">
              <w:rPr>
                <w:rFonts w:ascii="Cambria" w:eastAsia="Cambria" w:hAnsi="Cambria" w:cs="Cambria"/>
                <w:color w:val="000000"/>
              </w:rPr>
              <w:t>.</w:t>
            </w:r>
          </w:p>
        </w:tc>
      </w:tr>
    </w:tbl>
    <w:p w:rsidR="008378C5" w:rsidRPr="008378C5" w:rsidRDefault="008378C5" w:rsidP="008378C5">
      <w:pPr>
        <w:rPr>
          <w:rFonts w:ascii="Cambria" w:eastAsia="Cambria" w:hAnsi="Cambria" w:cs="Cambria"/>
          <w:color w:val="538135"/>
          <w:sz w:val="24"/>
          <w:szCs w:val="24"/>
        </w:rPr>
      </w:pPr>
    </w:p>
    <w:p w:rsidR="008378C5" w:rsidRPr="008378C5" w:rsidRDefault="008378C5" w:rsidP="008378C5">
      <w:pPr>
        <w:rPr>
          <w:rFonts w:ascii="Cambria" w:eastAsia="Cambria" w:hAnsi="Cambria" w:cs="Cambria"/>
          <w:sz w:val="24"/>
          <w:szCs w:val="24"/>
        </w:rPr>
      </w:pPr>
      <w:r w:rsidRPr="008378C5">
        <w:rPr>
          <w:rFonts w:ascii="Cambria" w:eastAsia="Cambria" w:hAnsi="Cambria" w:cs="Cambria"/>
          <w:color w:val="538135"/>
          <w:sz w:val="24"/>
          <w:szCs w:val="24"/>
        </w:rPr>
        <w:t>Töö analüüsimine</w:t>
      </w:r>
    </w:p>
    <w:tbl>
      <w:tblPr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8378C5" w:rsidRPr="008378C5" w:rsidTr="00C85666">
        <w:tc>
          <w:tcPr>
            <w:tcW w:w="9493" w:type="dxa"/>
            <w:shd w:val="clear" w:color="auto" w:fill="E2EFD9" w:themeFill="accent6" w:themeFillTint="33"/>
          </w:tcPr>
          <w:p w:rsidR="008378C5" w:rsidRPr="008378C5" w:rsidRDefault="008378C5" w:rsidP="008378C5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8378C5">
              <w:rPr>
                <w:rFonts w:ascii="Cambria" w:eastAsia="Cambria" w:hAnsi="Cambria" w:cs="Cambria"/>
                <w:i/>
                <w:sz w:val="24"/>
                <w:szCs w:val="24"/>
                <w:u w:val="single"/>
              </w:rPr>
              <w:t>Tegevusnäitajad</w:t>
            </w:r>
            <w:r w:rsidRPr="008378C5"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  <w:p w:rsidR="008378C5" w:rsidRPr="008378C5" w:rsidRDefault="008378C5" w:rsidP="007E133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kogu</w:t>
            </w:r>
            <w:r w:rsidR="007E133D">
              <w:rPr>
                <w:rFonts w:ascii="Cambria" w:eastAsia="Cambria" w:hAnsi="Cambria" w:cs="Times New Roman"/>
                <w:color w:val="000000"/>
              </w:rPr>
              <w:t xml:space="preserve">b </w:t>
            </w:r>
            <w:r w:rsidR="00A97377">
              <w:rPr>
                <w:rFonts w:ascii="Cambria" w:eastAsia="Cambria" w:hAnsi="Cambria" w:cs="Times New Roman"/>
                <w:color w:val="000000"/>
              </w:rPr>
              <w:t xml:space="preserve">õppijatelt ja </w:t>
            </w:r>
            <w:r w:rsidRPr="008378C5">
              <w:rPr>
                <w:rFonts w:ascii="Cambria" w:eastAsia="Cambria" w:hAnsi="Cambria" w:cs="Times New Roman"/>
                <w:color w:val="000000"/>
              </w:rPr>
              <w:t>kolleegidelt andmeid oma tegevuse kohta ja arvesta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nendega;</w:t>
            </w:r>
          </w:p>
          <w:p w:rsidR="00F71091" w:rsidRDefault="00F71091" w:rsidP="00F7109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analüüsi</w:t>
            </w:r>
            <w:r w:rsidR="00A97377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oma tööd </w:t>
            </w:r>
            <w:r>
              <w:rPr>
                <w:rFonts w:ascii="Cambria" w:eastAsia="Cambria" w:hAnsi="Cambria" w:cs="Times New Roman"/>
                <w:color w:val="000000"/>
              </w:rPr>
              <w:t>ja arenguvajadusi</w:t>
            </w:r>
            <w:r w:rsidRPr="008378C5">
              <w:rPr>
                <w:rFonts w:ascii="Cambria" w:eastAsia="Cambria" w:hAnsi="Cambria" w:cs="Times New Roman"/>
                <w:color w:val="000000"/>
              </w:rPr>
              <w:t>;</w:t>
            </w:r>
          </w:p>
          <w:p w:rsidR="00F71091" w:rsidRDefault="00945B21" w:rsidP="00F7109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oskab</w:t>
            </w:r>
            <w:r w:rsidR="00F71091">
              <w:rPr>
                <w:rFonts w:ascii="Cambria" w:eastAsia="Cambria" w:hAnsi="Cambria" w:cs="Cambria"/>
              </w:rPr>
              <w:t xml:space="preserve"> t</w:t>
            </w:r>
            <w:r>
              <w:rPr>
                <w:rFonts w:ascii="Cambria" w:eastAsia="Cambria" w:hAnsi="Cambria" w:cs="Cambria"/>
              </w:rPr>
              <w:t>agasisidet vastu võtta, arvestab</w:t>
            </w:r>
            <w:r w:rsidR="00F71091">
              <w:rPr>
                <w:rFonts w:ascii="Cambria" w:eastAsia="Cambria" w:hAnsi="Cambria" w:cs="Cambria"/>
              </w:rPr>
              <w:t xml:space="preserve"> sellega;</w:t>
            </w:r>
          </w:p>
          <w:p w:rsidR="00F71091" w:rsidRDefault="00945B21" w:rsidP="00F7109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kavandab</w:t>
            </w:r>
            <w:r w:rsidR="00F71091">
              <w:rPr>
                <w:rFonts w:ascii="Cambria" w:eastAsia="Cambria" w:hAnsi="Cambria" w:cs="Cambria"/>
              </w:rPr>
              <w:t xml:space="preserve"> muutused l</w:t>
            </w:r>
            <w:r>
              <w:rPr>
                <w:rFonts w:ascii="Cambria" w:eastAsia="Cambria" w:hAnsi="Cambria" w:cs="Cambria"/>
              </w:rPr>
              <w:t>ähtuvalt probleemidest, lahendab</w:t>
            </w:r>
            <w:r w:rsidR="00F71091">
              <w:rPr>
                <w:rFonts w:ascii="Cambria" w:eastAsia="Cambria" w:hAnsi="Cambria" w:cs="Cambria"/>
              </w:rPr>
              <w:t xml:space="preserve"> probleeme tulemuslikult;</w:t>
            </w:r>
          </w:p>
          <w:p w:rsidR="008378C5" w:rsidRPr="008378C5" w:rsidRDefault="008378C5" w:rsidP="007E133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märka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oma õnnestumisi ja premeeri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ennast;</w:t>
            </w:r>
          </w:p>
          <w:p w:rsidR="008378C5" w:rsidRPr="008378C5" w:rsidRDefault="008378C5" w:rsidP="007E133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kasuta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kooli poolt pakutud võimalusi enesearenguks (õpitoad, koolitused);</w:t>
            </w:r>
          </w:p>
          <w:p w:rsidR="008378C5" w:rsidRPr="008378C5" w:rsidRDefault="008378C5" w:rsidP="007E133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vastuta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iseenda töösuutlikkuse ja kompetentsuse piiridest teadlik olemise eest;</w:t>
            </w:r>
          </w:p>
          <w:p w:rsidR="008378C5" w:rsidRPr="008378C5" w:rsidRDefault="008378C5" w:rsidP="007E133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kasuta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oma töös usaldusväärseid ning tõenduspõhiseid meetodeid;</w:t>
            </w:r>
          </w:p>
          <w:p w:rsidR="008378C5" w:rsidRPr="008378C5" w:rsidRDefault="008378C5" w:rsidP="007E133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täienda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end regulaarselt erialastel koolitustel, osale</w:t>
            </w:r>
            <w:r w:rsidR="00F71091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seminaridel ja konverentsidel; </w:t>
            </w:r>
          </w:p>
          <w:p w:rsidR="008378C5" w:rsidRPr="008378C5" w:rsidRDefault="008378C5" w:rsidP="007E133D">
            <w:pPr>
              <w:numPr>
                <w:ilvl w:val="0"/>
                <w:numId w:val="13"/>
              </w:numPr>
              <w:spacing w:after="120"/>
              <w:rPr>
                <w:rFonts w:ascii="Cambria" w:eastAsia="Cambria" w:hAnsi="Cambria" w:cs="Cambria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mõtesta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oma rolli </w:t>
            </w:r>
            <w:r w:rsidR="00945B21">
              <w:rPr>
                <w:rFonts w:ascii="Cambria" w:eastAsia="Cambria" w:hAnsi="Cambria" w:cs="Times New Roman"/>
                <w:color w:val="000000"/>
              </w:rPr>
              <w:t>õpiabi õpetajana</w:t>
            </w:r>
            <w:r w:rsidRPr="008378C5">
              <w:rPr>
                <w:rFonts w:ascii="Cambria" w:eastAsia="Cambria" w:hAnsi="Cambria" w:cs="Times New Roman"/>
                <w:color w:val="000000"/>
              </w:rPr>
              <w:t>.</w:t>
            </w:r>
            <w:r w:rsidRPr="008378C5">
              <w:rPr>
                <w:rFonts w:ascii="Cambria" w:eastAsia="Cambria" w:hAnsi="Cambria" w:cs="Cambria"/>
                <w:color w:val="000000"/>
              </w:rPr>
              <w:t xml:space="preserve"> </w:t>
            </w:r>
          </w:p>
        </w:tc>
      </w:tr>
    </w:tbl>
    <w:p w:rsidR="008378C5" w:rsidRPr="008378C5" w:rsidRDefault="008378C5" w:rsidP="008378C5">
      <w:pPr>
        <w:rPr>
          <w:rFonts w:ascii="Cambria" w:eastAsia="Cambria" w:hAnsi="Cambria" w:cs="Cambria"/>
          <w:color w:val="538135"/>
          <w:sz w:val="28"/>
          <w:szCs w:val="28"/>
        </w:rPr>
      </w:pPr>
      <w:r w:rsidRPr="008378C5">
        <w:t xml:space="preserve">     </w:t>
      </w:r>
    </w:p>
    <w:p w:rsidR="008378C5" w:rsidRPr="008378C5" w:rsidRDefault="008378C5" w:rsidP="008378C5">
      <w:pPr>
        <w:rPr>
          <w:rFonts w:ascii="Cambria" w:eastAsia="Cambria" w:hAnsi="Cambria" w:cs="Cambria"/>
          <w:sz w:val="24"/>
          <w:szCs w:val="24"/>
        </w:rPr>
      </w:pPr>
      <w:r w:rsidRPr="008378C5">
        <w:rPr>
          <w:rFonts w:ascii="Cambria" w:eastAsia="Cambria" w:hAnsi="Cambria" w:cs="Cambria"/>
          <w:color w:val="538135"/>
          <w:sz w:val="24"/>
          <w:szCs w:val="24"/>
        </w:rPr>
        <w:t>Oma füüsilise ja vaimse heaolu tagamine</w:t>
      </w:r>
    </w:p>
    <w:tbl>
      <w:tblPr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8378C5" w:rsidRPr="008378C5" w:rsidTr="00C85666">
        <w:tc>
          <w:tcPr>
            <w:tcW w:w="9493" w:type="dxa"/>
            <w:shd w:val="clear" w:color="auto" w:fill="E2EFD9" w:themeFill="accent6" w:themeFillTint="33"/>
          </w:tcPr>
          <w:p w:rsidR="008378C5" w:rsidRPr="008378C5" w:rsidRDefault="008378C5" w:rsidP="008378C5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8378C5">
              <w:rPr>
                <w:rFonts w:ascii="Cambria" w:eastAsia="Cambria" w:hAnsi="Cambria" w:cs="Cambria"/>
                <w:i/>
                <w:sz w:val="24"/>
                <w:szCs w:val="24"/>
                <w:u w:val="single"/>
              </w:rPr>
              <w:t>Tegevusnäitajad</w:t>
            </w:r>
            <w:r w:rsidRPr="008378C5"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  <w:p w:rsidR="00945B21" w:rsidRPr="00945B21" w:rsidRDefault="00945B21" w:rsidP="007E133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hoolitseb oma füüsilise, vaimse ja emotsionaalse tervise eest;</w:t>
            </w:r>
          </w:p>
          <w:p w:rsidR="007E133D" w:rsidRDefault="007E133D" w:rsidP="007E133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</w:rPr>
            </w:pPr>
            <w:r w:rsidRPr="007E133D">
              <w:rPr>
                <w:rFonts w:ascii="Cambria" w:eastAsia="Cambria" w:hAnsi="Cambria" w:cs="Times New Roman"/>
                <w:color w:val="000000"/>
              </w:rPr>
              <w:t>juhib</w:t>
            </w:r>
            <w:r>
              <w:rPr>
                <w:rFonts w:ascii="Cambria" w:eastAsia="Cambria" w:hAnsi="Cambria" w:cs="Cambria"/>
              </w:rPr>
              <w:t xml:space="preserve"> oma emotsioone ja käitumist;</w:t>
            </w:r>
          </w:p>
          <w:p w:rsidR="008378C5" w:rsidRPr="008378C5" w:rsidRDefault="008378C5" w:rsidP="007E133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tegutse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tasakaalu hoidmise nimel, optimeerides oma aja- ja energiakulu;</w:t>
            </w:r>
          </w:p>
          <w:p w:rsidR="008378C5" w:rsidRPr="008378C5" w:rsidRDefault="008378C5" w:rsidP="007E133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bookmarkStart w:id="2" w:name="OLE_LINK2"/>
            <w:bookmarkStart w:id="3" w:name="OLE_LINK1"/>
            <w:r w:rsidRPr="008378C5">
              <w:rPr>
                <w:rFonts w:ascii="Cambria" w:eastAsia="Cambria" w:hAnsi="Cambria" w:cs="Times New Roman"/>
                <w:color w:val="000000"/>
              </w:rPr>
              <w:t>otsi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vajadusel abi kolleegidelt või tugimeeskonnalt;</w:t>
            </w:r>
          </w:p>
          <w:p w:rsidR="008378C5" w:rsidRPr="008378C5" w:rsidRDefault="008378C5" w:rsidP="007E133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Times New Roman"/>
                <w:color w:val="000000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osale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vajadusel kovisioonis ning supervisioonigruppides;</w:t>
            </w:r>
          </w:p>
          <w:bookmarkEnd w:id="2"/>
          <w:bookmarkEnd w:id="3"/>
          <w:p w:rsidR="008378C5" w:rsidRPr="008378C5" w:rsidRDefault="008378C5" w:rsidP="007E133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8378C5">
              <w:rPr>
                <w:rFonts w:ascii="Cambria" w:eastAsia="Cambria" w:hAnsi="Cambria" w:cs="Times New Roman"/>
                <w:color w:val="000000"/>
              </w:rPr>
              <w:t>märka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kolleegide edusamme ja tunnusta</w:t>
            </w:r>
            <w:r w:rsidR="007E133D">
              <w:rPr>
                <w:rFonts w:ascii="Cambria" w:eastAsia="Cambria" w:hAnsi="Cambria" w:cs="Times New Roman"/>
                <w:color w:val="000000"/>
              </w:rPr>
              <w:t>b</w:t>
            </w:r>
            <w:r w:rsidRPr="008378C5">
              <w:rPr>
                <w:rFonts w:ascii="Cambria" w:eastAsia="Cambria" w:hAnsi="Cambria" w:cs="Times New Roman"/>
                <w:color w:val="000000"/>
              </w:rPr>
              <w:t xml:space="preserve"> neid.</w:t>
            </w:r>
          </w:p>
        </w:tc>
      </w:tr>
    </w:tbl>
    <w:p w:rsidR="008378C5" w:rsidRPr="00843780" w:rsidRDefault="008378C5" w:rsidP="00843780">
      <w:pPr>
        <w:rPr>
          <w:rFonts w:ascii="Cambria" w:eastAsia="Cambria" w:hAnsi="Cambria" w:cs="Times New Roman"/>
          <w:color w:val="538135"/>
          <w:sz w:val="24"/>
          <w:szCs w:val="24"/>
        </w:rPr>
      </w:pPr>
    </w:p>
    <w:p w:rsidR="002175BE" w:rsidRPr="002B0DF6" w:rsidRDefault="002175BE">
      <w:pPr>
        <w:rPr>
          <w:rFonts w:ascii="Cambria" w:eastAsia="Cambria" w:hAnsi="Cambria" w:cs="Times New Roman"/>
          <w:sz w:val="24"/>
          <w:szCs w:val="24"/>
        </w:rPr>
      </w:pPr>
    </w:p>
    <w:p w:rsidR="002F6413" w:rsidRDefault="00941F4A" w:rsidP="002F6413">
      <w:pPr>
        <w:rPr>
          <w:rFonts w:ascii="Cambria" w:eastAsia="Cambria" w:hAnsi="Cambria" w:cs="Cambria"/>
          <w:color w:val="538135"/>
          <w:sz w:val="28"/>
          <w:szCs w:val="28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41"/>
          <w:id w:val="-1972356316"/>
        </w:sdtPr>
        <w:sdtEndPr/>
        <w:sdtContent/>
      </w:sdt>
      <w:r w:rsidR="002F6413" w:rsidRPr="002F6413">
        <w:rPr>
          <w:rFonts w:ascii="Cambria" w:eastAsia="Cambria" w:hAnsi="Cambria" w:cs="Cambria"/>
          <w:color w:val="538135"/>
          <w:sz w:val="28"/>
          <w:szCs w:val="28"/>
        </w:rPr>
        <w:t xml:space="preserve"> </w:t>
      </w:r>
      <w:r w:rsidR="002F6413">
        <w:rPr>
          <w:rFonts w:ascii="Cambria" w:eastAsia="Cambria" w:hAnsi="Cambria" w:cs="Cambria"/>
          <w:color w:val="538135"/>
          <w:sz w:val="28"/>
          <w:szCs w:val="28"/>
        </w:rPr>
        <w:t>Hindamiskriteeriumid</w:t>
      </w:r>
    </w:p>
    <w:tbl>
      <w:tblPr>
        <w:tblW w:w="964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559"/>
        <w:gridCol w:w="1559"/>
        <w:gridCol w:w="1560"/>
        <w:gridCol w:w="1842"/>
        <w:gridCol w:w="1702"/>
      </w:tblGrid>
      <w:tr w:rsidR="002F6413" w:rsidTr="008E3141">
        <w:tc>
          <w:tcPr>
            <w:tcW w:w="1418" w:type="dxa"/>
          </w:tcPr>
          <w:p w:rsidR="002F6413" w:rsidRDefault="002F6413" w:rsidP="008E3141">
            <w:pPr>
              <w:rPr>
                <w:rFonts w:ascii="Cambria" w:eastAsia="Cambria" w:hAnsi="Cambria" w:cs="Cambria"/>
                <w:b/>
                <w:color w:val="38562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6413" w:rsidRDefault="002F6413" w:rsidP="008E3141">
            <w:pPr>
              <w:rPr>
                <w:rFonts w:ascii="Cambria" w:eastAsia="Cambria" w:hAnsi="Cambria" w:cs="Cambria"/>
                <w:b/>
                <w:color w:val="385623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385623"/>
                <w:sz w:val="28"/>
                <w:szCs w:val="28"/>
              </w:rPr>
              <w:t>E</w:t>
            </w:r>
          </w:p>
        </w:tc>
        <w:tc>
          <w:tcPr>
            <w:tcW w:w="1559" w:type="dxa"/>
          </w:tcPr>
          <w:p w:rsidR="002F6413" w:rsidRDefault="002F6413" w:rsidP="008E3141">
            <w:pPr>
              <w:rPr>
                <w:rFonts w:ascii="Cambria" w:eastAsia="Cambria" w:hAnsi="Cambria" w:cs="Cambria"/>
                <w:b/>
                <w:color w:val="385623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385623"/>
                <w:sz w:val="28"/>
                <w:szCs w:val="28"/>
              </w:rPr>
              <w:t>D</w:t>
            </w:r>
          </w:p>
        </w:tc>
        <w:tc>
          <w:tcPr>
            <w:tcW w:w="1560" w:type="dxa"/>
          </w:tcPr>
          <w:p w:rsidR="002F6413" w:rsidRDefault="002F6413" w:rsidP="008E3141">
            <w:pPr>
              <w:rPr>
                <w:rFonts w:ascii="Cambria" w:eastAsia="Cambria" w:hAnsi="Cambria" w:cs="Cambria"/>
                <w:b/>
                <w:color w:val="385623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385623"/>
                <w:sz w:val="28"/>
                <w:szCs w:val="28"/>
              </w:rPr>
              <w:t>C</w:t>
            </w:r>
          </w:p>
        </w:tc>
        <w:tc>
          <w:tcPr>
            <w:tcW w:w="1842" w:type="dxa"/>
          </w:tcPr>
          <w:p w:rsidR="002F6413" w:rsidRDefault="002F6413" w:rsidP="008E3141">
            <w:pPr>
              <w:rPr>
                <w:rFonts w:ascii="Cambria" w:eastAsia="Cambria" w:hAnsi="Cambria" w:cs="Cambria"/>
                <w:b/>
                <w:color w:val="385623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385623"/>
                <w:sz w:val="28"/>
                <w:szCs w:val="28"/>
              </w:rPr>
              <w:t>B</w:t>
            </w:r>
          </w:p>
        </w:tc>
        <w:tc>
          <w:tcPr>
            <w:tcW w:w="1702" w:type="dxa"/>
          </w:tcPr>
          <w:p w:rsidR="002F6413" w:rsidRDefault="002F6413" w:rsidP="008E3141">
            <w:pPr>
              <w:rPr>
                <w:rFonts w:ascii="Cambria" w:eastAsia="Cambria" w:hAnsi="Cambria" w:cs="Cambria"/>
                <w:b/>
                <w:color w:val="385623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385623"/>
                <w:sz w:val="28"/>
                <w:szCs w:val="28"/>
              </w:rPr>
              <w:t>A</w:t>
            </w:r>
          </w:p>
        </w:tc>
      </w:tr>
      <w:tr w:rsidR="002F6413" w:rsidTr="008E3141">
        <w:tc>
          <w:tcPr>
            <w:tcW w:w="1418" w:type="dxa"/>
            <w:shd w:val="clear" w:color="auto" w:fill="F1F7ED"/>
          </w:tcPr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TEADMISED</w:t>
            </w:r>
          </w:p>
        </w:tc>
        <w:tc>
          <w:tcPr>
            <w:tcW w:w="1559" w:type="dxa"/>
            <w:shd w:val="clear" w:color="auto" w:fill="F1F7ED"/>
          </w:tcPr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Teadmised on vähesed või lünklikud, seetõttu on neid raske rakendada.</w:t>
            </w:r>
          </w:p>
        </w:tc>
        <w:tc>
          <w:tcPr>
            <w:tcW w:w="1559" w:type="dxa"/>
            <w:shd w:val="clear" w:color="auto" w:fill="F1F7ED"/>
          </w:tcPr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Omab vajalikke teadmisi, kuid on nende rakendamisel ebakindel.</w:t>
            </w:r>
          </w:p>
        </w:tc>
        <w:tc>
          <w:tcPr>
            <w:tcW w:w="1560" w:type="dxa"/>
            <w:shd w:val="clear" w:color="auto" w:fill="F1F7ED"/>
          </w:tcPr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Omab vajalikke teadmisi ja rakendab neid. </w:t>
            </w:r>
          </w:p>
        </w:tc>
        <w:tc>
          <w:tcPr>
            <w:tcW w:w="1842" w:type="dxa"/>
            <w:shd w:val="clear" w:color="auto" w:fill="F1F7ED"/>
          </w:tcPr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Rakendab teadmisi ja hoiab ennast kursis uuemate lähenemistega.</w:t>
            </w:r>
          </w:p>
        </w:tc>
        <w:tc>
          <w:tcPr>
            <w:tcW w:w="1702" w:type="dxa"/>
            <w:shd w:val="clear" w:color="auto" w:fill="F1F7ED"/>
          </w:tcPr>
          <w:p w:rsidR="002F6413" w:rsidRDefault="002F6413" w:rsidP="006676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Hoia</w:t>
            </w:r>
            <w:r w:rsidR="006676A0">
              <w:rPr>
                <w:rFonts w:ascii="Cambria" w:eastAsia="Cambria" w:hAnsi="Cambria" w:cs="Cambria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ennast kursis uuemate lähenemistega ja katseta</w:t>
            </w:r>
            <w:r w:rsidR="006676A0">
              <w:rPr>
                <w:rFonts w:ascii="Cambria" w:eastAsia="Cambria" w:hAnsi="Cambria" w:cs="Cambria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uut.</w:t>
            </w:r>
          </w:p>
        </w:tc>
      </w:tr>
      <w:tr w:rsidR="002F6413" w:rsidTr="008E3141">
        <w:tc>
          <w:tcPr>
            <w:tcW w:w="1418" w:type="dxa"/>
            <w:shd w:val="clear" w:color="auto" w:fill="D9EBCD"/>
          </w:tcPr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PRAKTIKA</w:t>
            </w:r>
          </w:p>
        </w:tc>
        <w:tc>
          <w:tcPr>
            <w:tcW w:w="1559" w:type="dxa"/>
            <w:shd w:val="clear" w:color="auto" w:fill="D9EBCD"/>
          </w:tcPr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Teostab  tegevused osaliselt, ootab abi.</w:t>
            </w:r>
          </w:p>
        </w:tc>
        <w:tc>
          <w:tcPr>
            <w:tcW w:w="1559" w:type="dxa"/>
            <w:shd w:val="clear" w:color="auto" w:fill="D9EBCD"/>
          </w:tcPr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Teostab  tegevused, vajadusel küsib abi.</w:t>
            </w:r>
          </w:p>
        </w:tc>
        <w:tc>
          <w:tcPr>
            <w:tcW w:w="1560" w:type="dxa"/>
            <w:shd w:val="clear" w:color="auto" w:fill="D9EBCD"/>
          </w:tcPr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Teostab tegevused iseseisvalt.</w:t>
            </w:r>
          </w:p>
        </w:tc>
        <w:tc>
          <w:tcPr>
            <w:tcW w:w="1842" w:type="dxa"/>
            <w:shd w:val="clear" w:color="auto" w:fill="D9EBCD"/>
          </w:tcPr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Teostab tegevused iseseisvalt ja professionaalselt.</w:t>
            </w:r>
          </w:p>
        </w:tc>
        <w:tc>
          <w:tcPr>
            <w:tcW w:w="1702" w:type="dxa"/>
            <w:shd w:val="clear" w:color="auto" w:fill="D9EBCD"/>
          </w:tcPr>
          <w:p w:rsidR="002F6413" w:rsidRDefault="002F6413" w:rsidP="006676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Teosta</w:t>
            </w:r>
            <w:r w:rsidR="006676A0">
              <w:rPr>
                <w:rFonts w:ascii="Cambria" w:eastAsia="Cambria" w:hAnsi="Cambria" w:cs="Cambria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tegevused professionaalselt ja suure pühendumusega.</w:t>
            </w:r>
          </w:p>
        </w:tc>
      </w:tr>
      <w:tr w:rsidR="002F6413" w:rsidTr="008E3141">
        <w:tc>
          <w:tcPr>
            <w:tcW w:w="1418" w:type="dxa"/>
            <w:shd w:val="clear" w:color="auto" w:fill="97C777"/>
          </w:tcPr>
          <w:p w:rsidR="002F6413" w:rsidRDefault="002F6413" w:rsidP="00D55E3D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ENESE-</w:t>
            </w:r>
          </w:p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KRIITIKA</w:t>
            </w:r>
          </w:p>
        </w:tc>
        <w:tc>
          <w:tcPr>
            <w:tcW w:w="1559" w:type="dxa"/>
            <w:shd w:val="clear" w:color="auto" w:fill="97C777"/>
          </w:tcPr>
          <w:p w:rsidR="002F6413" w:rsidRDefault="002F6413" w:rsidP="00275EC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On raskusi puuduste märkamisel ja tunnistamisel.</w:t>
            </w:r>
          </w:p>
        </w:tc>
        <w:tc>
          <w:tcPr>
            <w:tcW w:w="1559" w:type="dxa"/>
            <w:shd w:val="clear" w:color="auto" w:fill="97C777"/>
          </w:tcPr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Vajab, et keegi aitaks märgata puudusi ja juhendaks nende kõrvaldamisel.</w:t>
            </w:r>
          </w:p>
        </w:tc>
        <w:tc>
          <w:tcPr>
            <w:tcW w:w="1560" w:type="dxa"/>
            <w:shd w:val="clear" w:color="auto" w:fill="97C777"/>
          </w:tcPr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Märkab oma puudusi, kuid vajab juhendamist nende kõrvaldamisel.</w:t>
            </w:r>
          </w:p>
        </w:tc>
        <w:tc>
          <w:tcPr>
            <w:tcW w:w="1842" w:type="dxa"/>
            <w:shd w:val="clear" w:color="auto" w:fill="97C777"/>
          </w:tcPr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Märkab oma puudusi ja kõrvaldab need iseseisvalt.</w:t>
            </w:r>
          </w:p>
        </w:tc>
        <w:tc>
          <w:tcPr>
            <w:tcW w:w="1702" w:type="dxa"/>
            <w:shd w:val="clear" w:color="auto" w:fill="97C777"/>
          </w:tcPr>
          <w:p w:rsidR="002F6413" w:rsidRDefault="002F6413" w:rsidP="006676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Püüa</w:t>
            </w:r>
            <w:r w:rsidR="006676A0">
              <w:rPr>
                <w:rFonts w:ascii="Cambria" w:eastAsia="Cambria" w:hAnsi="Cambria" w:cs="Cambria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vältida puudusi, nende esinemisel kõrvalda</w:t>
            </w:r>
            <w:r w:rsidR="006676A0">
              <w:rPr>
                <w:rFonts w:ascii="Cambria" w:eastAsia="Cambria" w:hAnsi="Cambria" w:cs="Cambria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need iseseisvalt.</w:t>
            </w:r>
          </w:p>
        </w:tc>
      </w:tr>
      <w:tr w:rsidR="002F6413" w:rsidTr="008E3141">
        <w:tc>
          <w:tcPr>
            <w:tcW w:w="1418" w:type="dxa"/>
            <w:shd w:val="clear" w:color="auto" w:fill="4F7933"/>
          </w:tcPr>
          <w:p w:rsidR="002F6413" w:rsidRDefault="002F6413" w:rsidP="008E3141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PANUS KOOLI ARENGUSSE</w:t>
            </w:r>
          </w:p>
        </w:tc>
        <w:tc>
          <w:tcPr>
            <w:tcW w:w="1559" w:type="dxa"/>
            <w:shd w:val="clear" w:color="auto" w:fill="4F7933"/>
          </w:tcPr>
          <w:p w:rsidR="002F6413" w:rsidRDefault="002F6413" w:rsidP="008E3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72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4F7933"/>
          </w:tcPr>
          <w:p w:rsidR="002F6413" w:rsidRDefault="002F6413" w:rsidP="008E3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72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4F7933"/>
          </w:tcPr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4F7933"/>
          </w:tcPr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Juhendab kolleege või jagab kogemusi õpiüritusel.</w:t>
            </w:r>
          </w:p>
        </w:tc>
        <w:tc>
          <w:tcPr>
            <w:tcW w:w="1702" w:type="dxa"/>
            <w:shd w:val="clear" w:color="auto" w:fill="4F7933"/>
          </w:tcPr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Juhendab kolleege või jagab kogemusi õpiüritusel ning jagab oma valmistatud õppematerjale.</w:t>
            </w:r>
          </w:p>
        </w:tc>
      </w:tr>
      <w:tr w:rsidR="002F6413" w:rsidTr="008E3141">
        <w:tc>
          <w:tcPr>
            <w:tcW w:w="1418" w:type="dxa"/>
            <w:shd w:val="clear" w:color="auto" w:fill="385623"/>
          </w:tcPr>
          <w:p w:rsidR="002F6413" w:rsidRDefault="002F6413" w:rsidP="00D55E3D">
            <w:pPr>
              <w:spacing w:after="0" w:line="240" w:lineRule="auto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PANUS</w:t>
            </w:r>
          </w:p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HARIDUSSE</w:t>
            </w:r>
          </w:p>
        </w:tc>
        <w:tc>
          <w:tcPr>
            <w:tcW w:w="1559" w:type="dxa"/>
            <w:shd w:val="clear" w:color="auto" w:fill="385623"/>
          </w:tcPr>
          <w:p w:rsidR="002F6413" w:rsidRDefault="002F6413" w:rsidP="008E3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72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385623"/>
          </w:tcPr>
          <w:p w:rsidR="002F6413" w:rsidRDefault="002F6413" w:rsidP="008E3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72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385623"/>
          </w:tcPr>
          <w:p w:rsidR="002F6413" w:rsidRDefault="002F6413" w:rsidP="008E3141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385623"/>
          </w:tcPr>
          <w:p w:rsidR="002F6413" w:rsidRDefault="002F6413" w:rsidP="008E3141">
            <w:pPr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385623"/>
          </w:tcPr>
          <w:p w:rsidR="002F6413" w:rsidRDefault="002F6413" w:rsidP="008E3141">
            <w:pPr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Koolitab ja juhendab kolleege väljaspool kooli</w:t>
            </w:r>
            <w:r w:rsidR="00985D4F"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või avaldab erialaseid tekste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.</w:t>
            </w:r>
          </w:p>
        </w:tc>
      </w:tr>
    </w:tbl>
    <w:p w:rsidR="002B0DF6" w:rsidRPr="00882997" w:rsidRDefault="002B0DF6" w:rsidP="002B0DF6">
      <w:pPr>
        <w:rPr>
          <w:rFonts w:ascii="Times New Roman" w:eastAsia="Cambria" w:hAnsi="Times New Roman" w:cs="Times New Roman"/>
          <w:color w:val="538135"/>
          <w:sz w:val="24"/>
          <w:szCs w:val="24"/>
        </w:rPr>
      </w:pPr>
    </w:p>
    <w:p w:rsidR="002175BE" w:rsidRDefault="002175BE">
      <w:pPr>
        <w:rPr>
          <w:rFonts w:ascii="Cambria" w:eastAsia="Cambria" w:hAnsi="Cambria" w:cs="Cambria"/>
          <w:color w:val="538135"/>
          <w:sz w:val="28"/>
          <w:szCs w:val="28"/>
        </w:rPr>
      </w:pPr>
    </w:p>
    <w:sdt>
      <w:sdtPr>
        <w:tag w:val="goog_rdk_272"/>
        <w:id w:val="194966679"/>
      </w:sdtPr>
      <w:sdtEndPr/>
      <w:sdtContent>
        <w:p w:rsidR="002175BE" w:rsidRDefault="00941F4A">
          <w:pPr>
            <w:ind w:left="1440"/>
            <w:rPr>
              <w:rFonts w:ascii="Cambria" w:eastAsia="Cambria" w:hAnsi="Cambria" w:cs="Cambria"/>
              <w:sz w:val="28"/>
              <w:szCs w:val="28"/>
            </w:rPr>
          </w:pPr>
        </w:p>
      </w:sdtContent>
    </w:sdt>
    <w:sectPr w:rsidR="002175BE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F4A" w:rsidRDefault="00941F4A" w:rsidP="002B0DF6">
      <w:pPr>
        <w:spacing w:after="0" w:line="240" w:lineRule="auto"/>
      </w:pPr>
      <w:r>
        <w:separator/>
      </w:r>
    </w:p>
  </w:endnote>
  <w:endnote w:type="continuationSeparator" w:id="0">
    <w:p w:rsidR="00941F4A" w:rsidRDefault="00941F4A" w:rsidP="002B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F4A" w:rsidRDefault="00941F4A" w:rsidP="002B0DF6">
      <w:pPr>
        <w:spacing w:after="0" w:line="240" w:lineRule="auto"/>
      </w:pPr>
      <w:r>
        <w:separator/>
      </w:r>
    </w:p>
  </w:footnote>
  <w:footnote w:type="continuationSeparator" w:id="0">
    <w:p w:rsidR="00941F4A" w:rsidRDefault="00941F4A" w:rsidP="002B0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DF6" w:rsidRDefault="002B0DF6">
    <w:pPr>
      <w:pStyle w:val="Pis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3339E74" wp14:editId="7E52AD11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2170430" cy="707390"/>
          <wp:effectExtent l="0" t="0" r="0" b="0"/>
          <wp:wrapTight wrapText="bothSides">
            <wp:wrapPolygon edited="0">
              <wp:start x="2654" y="1163"/>
              <wp:lineTo x="1327" y="11052"/>
              <wp:lineTo x="1327" y="13961"/>
              <wp:lineTo x="2085" y="18614"/>
              <wp:lineTo x="3602" y="18614"/>
              <wp:lineTo x="21044" y="15706"/>
              <wp:lineTo x="21233" y="11634"/>
              <wp:lineTo x="15167" y="11634"/>
              <wp:lineTo x="3792" y="1163"/>
              <wp:lineTo x="2654" y="1163"/>
            </wp:wrapPolygon>
          </wp:wrapTight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5AC"/>
    <w:multiLevelType w:val="multilevel"/>
    <w:tmpl w:val="046011C2"/>
    <w:lvl w:ilvl="0">
      <w:start w:val="43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4F7561"/>
    <w:multiLevelType w:val="multilevel"/>
    <w:tmpl w:val="F566124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C33669"/>
    <w:multiLevelType w:val="multilevel"/>
    <w:tmpl w:val="5FF257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316D"/>
    <w:multiLevelType w:val="multilevel"/>
    <w:tmpl w:val="ACB673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C1128"/>
    <w:multiLevelType w:val="multilevel"/>
    <w:tmpl w:val="37CCF698"/>
    <w:lvl w:ilvl="0">
      <w:start w:val="9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7149F7"/>
    <w:multiLevelType w:val="hybridMultilevel"/>
    <w:tmpl w:val="7A2EBA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033AC"/>
    <w:multiLevelType w:val="multilevel"/>
    <w:tmpl w:val="38EAF976"/>
    <w:lvl w:ilvl="0">
      <w:start w:val="5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C924C77"/>
    <w:multiLevelType w:val="multilevel"/>
    <w:tmpl w:val="37CCF698"/>
    <w:lvl w:ilvl="0">
      <w:start w:val="9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F0C4987"/>
    <w:multiLevelType w:val="multilevel"/>
    <w:tmpl w:val="2732F5A8"/>
    <w:lvl w:ilvl="0">
      <w:start w:val="68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CB1E93"/>
    <w:multiLevelType w:val="multilevel"/>
    <w:tmpl w:val="5B14A3FA"/>
    <w:lvl w:ilvl="0">
      <w:start w:val="20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FC584D"/>
    <w:multiLevelType w:val="multilevel"/>
    <w:tmpl w:val="7D0835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20B7E"/>
    <w:multiLevelType w:val="multilevel"/>
    <w:tmpl w:val="3B386118"/>
    <w:lvl w:ilvl="0">
      <w:start w:val="56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7C43E1D"/>
    <w:multiLevelType w:val="multilevel"/>
    <w:tmpl w:val="5FF257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47C5C"/>
    <w:multiLevelType w:val="multilevel"/>
    <w:tmpl w:val="41C46BD2"/>
    <w:lvl w:ilvl="0">
      <w:start w:val="29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CA168DD"/>
    <w:multiLevelType w:val="multilevel"/>
    <w:tmpl w:val="77A098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A218B"/>
    <w:multiLevelType w:val="multilevel"/>
    <w:tmpl w:val="37CCF698"/>
    <w:lvl w:ilvl="0">
      <w:start w:val="9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7062824"/>
    <w:multiLevelType w:val="multilevel"/>
    <w:tmpl w:val="67F24CBA"/>
    <w:lvl w:ilvl="0">
      <w:start w:val="37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2863FE6"/>
    <w:multiLevelType w:val="multilevel"/>
    <w:tmpl w:val="3040967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7CF2643"/>
    <w:multiLevelType w:val="multilevel"/>
    <w:tmpl w:val="2E2CB5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E21A6"/>
    <w:multiLevelType w:val="multilevel"/>
    <w:tmpl w:val="256AAB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E3FB8"/>
    <w:multiLevelType w:val="multilevel"/>
    <w:tmpl w:val="6C56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993FA0"/>
    <w:multiLevelType w:val="multilevel"/>
    <w:tmpl w:val="424836A8"/>
    <w:lvl w:ilvl="0">
      <w:start w:val="13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A0C37FD"/>
    <w:multiLevelType w:val="multilevel"/>
    <w:tmpl w:val="4916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022CCD"/>
    <w:multiLevelType w:val="multilevel"/>
    <w:tmpl w:val="F566124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BBC0DCF"/>
    <w:multiLevelType w:val="multilevel"/>
    <w:tmpl w:val="FBD0DFD6"/>
    <w:lvl w:ilvl="0">
      <w:start w:val="62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DAE2ADF"/>
    <w:multiLevelType w:val="multilevel"/>
    <w:tmpl w:val="B6FC82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640C7"/>
    <w:multiLevelType w:val="multilevel"/>
    <w:tmpl w:val="A2088CD2"/>
    <w:lvl w:ilvl="0">
      <w:start w:val="9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5E9701D"/>
    <w:multiLevelType w:val="multilevel"/>
    <w:tmpl w:val="A71A2A40"/>
    <w:lvl w:ilvl="0">
      <w:start w:val="48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A6A3D47"/>
    <w:multiLevelType w:val="multilevel"/>
    <w:tmpl w:val="37CCF698"/>
    <w:lvl w:ilvl="0">
      <w:start w:val="9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DA52B8E"/>
    <w:multiLevelType w:val="multilevel"/>
    <w:tmpl w:val="1F186274"/>
    <w:lvl w:ilvl="0">
      <w:start w:val="5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DB63262"/>
    <w:multiLevelType w:val="multilevel"/>
    <w:tmpl w:val="4628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E25837"/>
    <w:multiLevelType w:val="multilevel"/>
    <w:tmpl w:val="17DEE034"/>
    <w:lvl w:ilvl="0">
      <w:start w:val="73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3BA6FE2"/>
    <w:multiLevelType w:val="multilevel"/>
    <w:tmpl w:val="F09C46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4FE1152"/>
    <w:multiLevelType w:val="hybridMultilevel"/>
    <w:tmpl w:val="4630FD7A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D07D0A"/>
    <w:multiLevelType w:val="multilevel"/>
    <w:tmpl w:val="8E803E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9A4416"/>
    <w:multiLevelType w:val="multilevel"/>
    <w:tmpl w:val="65B086BC"/>
    <w:lvl w:ilvl="0">
      <w:start w:val="13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BC926C2"/>
    <w:multiLevelType w:val="multilevel"/>
    <w:tmpl w:val="1F186274"/>
    <w:lvl w:ilvl="0">
      <w:start w:val="5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F0A78F3"/>
    <w:multiLevelType w:val="multilevel"/>
    <w:tmpl w:val="8974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</w:num>
  <w:num w:numId="3">
    <w:abstractNumId w:val="27"/>
  </w:num>
  <w:num w:numId="4">
    <w:abstractNumId w:val="11"/>
  </w:num>
  <w:num w:numId="5">
    <w:abstractNumId w:val="12"/>
  </w:num>
  <w:num w:numId="6">
    <w:abstractNumId w:val="24"/>
  </w:num>
  <w:num w:numId="7">
    <w:abstractNumId w:val="25"/>
  </w:num>
  <w:num w:numId="8">
    <w:abstractNumId w:val="3"/>
  </w:num>
  <w:num w:numId="9">
    <w:abstractNumId w:val="8"/>
  </w:num>
  <w:num w:numId="10">
    <w:abstractNumId w:val="32"/>
  </w:num>
  <w:num w:numId="11">
    <w:abstractNumId w:val="17"/>
  </w:num>
  <w:num w:numId="12">
    <w:abstractNumId w:val="31"/>
  </w:num>
  <w:num w:numId="13">
    <w:abstractNumId w:val="29"/>
  </w:num>
  <w:num w:numId="14">
    <w:abstractNumId w:val="16"/>
  </w:num>
  <w:num w:numId="15">
    <w:abstractNumId w:val="28"/>
  </w:num>
  <w:num w:numId="16">
    <w:abstractNumId w:val="21"/>
  </w:num>
  <w:num w:numId="17">
    <w:abstractNumId w:val="9"/>
  </w:num>
  <w:num w:numId="18">
    <w:abstractNumId w:val="13"/>
  </w:num>
  <w:num w:numId="19">
    <w:abstractNumId w:val="22"/>
  </w:num>
  <w:num w:numId="20">
    <w:abstractNumId w:val="20"/>
  </w:num>
  <w:num w:numId="21">
    <w:abstractNumId w:val="37"/>
  </w:num>
  <w:num w:numId="22">
    <w:abstractNumId w:val="30"/>
  </w:num>
  <w:num w:numId="23">
    <w:abstractNumId w:val="34"/>
    <w:lvlOverride w:ilvl="0">
      <w:lvl w:ilvl="0">
        <w:numFmt w:val="decimal"/>
        <w:lvlText w:val="%1."/>
        <w:lvlJc w:val="left"/>
      </w:lvl>
    </w:lvlOverride>
  </w:num>
  <w:num w:numId="24">
    <w:abstractNumId w:val="34"/>
    <w:lvlOverride w:ilvl="0">
      <w:lvl w:ilvl="0">
        <w:numFmt w:val="decimal"/>
        <w:lvlText w:val="%1."/>
        <w:lvlJc w:val="left"/>
      </w:lvl>
    </w:lvlOverride>
  </w:num>
  <w:num w:numId="25">
    <w:abstractNumId w:val="34"/>
    <w:lvlOverride w:ilvl="0">
      <w:lvl w:ilvl="0">
        <w:numFmt w:val="decimal"/>
        <w:lvlText w:val="%1."/>
        <w:lvlJc w:val="left"/>
      </w:lvl>
    </w:lvlOverride>
  </w:num>
  <w:num w:numId="26">
    <w:abstractNumId w:val="34"/>
    <w:lvlOverride w:ilvl="0">
      <w:lvl w:ilvl="0">
        <w:numFmt w:val="decimal"/>
        <w:lvlText w:val="%1."/>
        <w:lvlJc w:val="left"/>
      </w:lvl>
    </w:lvlOverride>
  </w:num>
  <w:num w:numId="27">
    <w:abstractNumId w:val="34"/>
    <w:lvlOverride w:ilvl="0">
      <w:lvl w:ilvl="0">
        <w:numFmt w:val="decimal"/>
        <w:lvlText w:val="%1."/>
        <w:lvlJc w:val="left"/>
      </w:lvl>
    </w:lvlOverride>
  </w:num>
  <w:num w:numId="28">
    <w:abstractNumId w:val="10"/>
    <w:lvlOverride w:ilvl="0">
      <w:lvl w:ilvl="0">
        <w:numFmt w:val="decimal"/>
        <w:lvlText w:val="%1."/>
        <w:lvlJc w:val="left"/>
      </w:lvl>
    </w:lvlOverride>
  </w:num>
  <w:num w:numId="29">
    <w:abstractNumId w:val="10"/>
    <w:lvlOverride w:ilvl="0">
      <w:lvl w:ilvl="0">
        <w:numFmt w:val="decimal"/>
        <w:lvlText w:val="%1."/>
        <w:lvlJc w:val="left"/>
      </w:lvl>
    </w:lvlOverride>
  </w:num>
  <w:num w:numId="30">
    <w:abstractNumId w:val="10"/>
    <w:lvlOverride w:ilvl="0">
      <w:lvl w:ilvl="0">
        <w:numFmt w:val="decimal"/>
        <w:lvlText w:val="%1."/>
        <w:lvlJc w:val="left"/>
      </w:lvl>
    </w:lvlOverride>
  </w:num>
  <w:num w:numId="31">
    <w:abstractNumId w:val="10"/>
    <w:lvlOverride w:ilvl="0">
      <w:lvl w:ilvl="0">
        <w:numFmt w:val="decimal"/>
        <w:lvlText w:val="%1."/>
        <w:lvlJc w:val="left"/>
      </w:lvl>
    </w:lvlOverride>
  </w:num>
  <w:num w:numId="32">
    <w:abstractNumId w:val="10"/>
    <w:lvlOverride w:ilvl="0">
      <w:lvl w:ilvl="0">
        <w:numFmt w:val="decimal"/>
        <w:lvlText w:val="%1."/>
        <w:lvlJc w:val="left"/>
      </w:lvl>
    </w:lvlOverride>
  </w:num>
  <w:num w:numId="33">
    <w:abstractNumId w:val="5"/>
  </w:num>
  <w:num w:numId="34">
    <w:abstractNumId w:val="7"/>
  </w:num>
  <w:num w:numId="35">
    <w:abstractNumId w:val="15"/>
  </w:num>
  <w:num w:numId="36">
    <w:abstractNumId w:val="4"/>
  </w:num>
  <w:num w:numId="37">
    <w:abstractNumId w:val="2"/>
  </w:num>
  <w:num w:numId="38">
    <w:abstractNumId w:val="33"/>
  </w:num>
  <w:num w:numId="39">
    <w:abstractNumId w:val="36"/>
  </w:num>
  <w:num w:numId="40">
    <w:abstractNumId w:val="14"/>
  </w:num>
  <w:num w:numId="41">
    <w:abstractNumId w:val="23"/>
  </w:num>
  <w:num w:numId="42">
    <w:abstractNumId w:val="18"/>
  </w:num>
  <w:num w:numId="43">
    <w:abstractNumId w:val="1"/>
  </w:num>
  <w:num w:numId="44">
    <w:abstractNumId w:val="6"/>
  </w:num>
  <w:num w:numId="45">
    <w:abstractNumId w:val="3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BE"/>
    <w:rsid w:val="00010F65"/>
    <w:rsid w:val="00012E6D"/>
    <w:rsid w:val="00030C82"/>
    <w:rsid w:val="00056A82"/>
    <w:rsid w:val="00073FE9"/>
    <w:rsid w:val="000A1474"/>
    <w:rsid w:val="000A3B9A"/>
    <w:rsid w:val="000D4A88"/>
    <w:rsid w:val="000F6527"/>
    <w:rsid w:val="00114888"/>
    <w:rsid w:val="00150E33"/>
    <w:rsid w:val="00156A07"/>
    <w:rsid w:val="001B762F"/>
    <w:rsid w:val="001F154D"/>
    <w:rsid w:val="00205831"/>
    <w:rsid w:val="002175BE"/>
    <w:rsid w:val="00217D1D"/>
    <w:rsid w:val="0024702A"/>
    <w:rsid w:val="00250A7E"/>
    <w:rsid w:val="002522B6"/>
    <w:rsid w:val="00275ECE"/>
    <w:rsid w:val="0029065A"/>
    <w:rsid w:val="00294C51"/>
    <w:rsid w:val="002A7F11"/>
    <w:rsid w:val="002B0DF6"/>
    <w:rsid w:val="002B255F"/>
    <w:rsid w:val="002D2EB6"/>
    <w:rsid w:val="002E74DE"/>
    <w:rsid w:val="002E7E03"/>
    <w:rsid w:val="002F0DB6"/>
    <w:rsid w:val="002F6413"/>
    <w:rsid w:val="0030020A"/>
    <w:rsid w:val="00301567"/>
    <w:rsid w:val="00372E9E"/>
    <w:rsid w:val="003A1CC4"/>
    <w:rsid w:val="003E5835"/>
    <w:rsid w:val="0045418D"/>
    <w:rsid w:val="00485C96"/>
    <w:rsid w:val="004976D0"/>
    <w:rsid w:val="004A46B3"/>
    <w:rsid w:val="004C509E"/>
    <w:rsid w:val="004E5646"/>
    <w:rsid w:val="004F1733"/>
    <w:rsid w:val="00515782"/>
    <w:rsid w:val="005266EE"/>
    <w:rsid w:val="0054634F"/>
    <w:rsid w:val="00562542"/>
    <w:rsid w:val="0059517B"/>
    <w:rsid w:val="005B65A4"/>
    <w:rsid w:val="005D6A63"/>
    <w:rsid w:val="005F6819"/>
    <w:rsid w:val="00626DA2"/>
    <w:rsid w:val="006325A4"/>
    <w:rsid w:val="006652A4"/>
    <w:rsid w:val="006676A0"/>
    <w:rsid w:val="006B1B15"/>
    <w:rsid w:val="006C015F"/>
    <w:rsid w:val="006C4AAD"/>
    <w:rsid w:val="006D5437"/>
    <w:rsid w:val="006F1D8C"/>
    <w:rsid w:val="006F7CBA"/>
    <w:rsid w:val="00702B5B"/>
    <w:rsid w:val="00722529"/>
    <w:rsid w:val="00723BF4"/>
    <w:rsid w:val="007323B5"/>
    <w:rsid w:val="007365D5"/>
    <w:rsid w:val="00767B74"/>
    <w:rsid w:val="007A6672"/>
    <w:rsid w:val="007E133D"/>
    <w:rsid w:val="00837285"/>
    <w:rsid w:val="008378C5"/>
    <w:rsid w:val="00843780"/>
    <w:rsid w:val="00843EC1"/>
    <w:rsid w:val="00860750"/>
    <w:rsid w:val="00882997"/>
    <w:rsid w:val="008C0066"/>
    <w:rsid w:val="008C51FD"/>
    <w:rsid w:val="008D2127"/>
    <w:rsid w:val="00916B20"/>
    <w:rsid w:val="00937556"/>
    <w:rsid w:val="00941F4A"/>
    <w:rsid w:val="00945B21"/>
    <w:rsid w:val="009628F7"/>
    <w:rsid w:val="00985D4F"/>
    <w:rsid w:val="009F751E"/>
    <w:rsid w:val="00A02299"/>
    <w:rsid w:val="00A16172"/>
    <w:rsid w:val="00A32E7B"/>
    <w:rsid w:val="00A3645C"/>
    <w:rsid w:val="00A37F66"/>
    <w:rsid w:val="00A42BC7"/>
    <w:rsid w:val="00A4771D"/>
    <w:rsid w:val="00A611ED"/>
    <w:rsid w:val="00A62DF2"/>
    <w:rsid w:val="00A97377"/>
    <w:rsid w:val="00AF2A2F"/>
    <w:rsid w:val="00B02DBF"/>
    <w:rsid w:val="00B0640E"/>
    <w:rsid w:val="00B06AA9"/>
    <w:rsid w:val="00B26AA9"/>
    <w:rsid w:val="00B649AC"/>
    <w:rsid w:val="00B742F1"/>
    <w:rsid w:val="00B94237"/>
    <w:rsid w:val="00BB03FE"/>
    <w:rsid w:val="00BB3711"/>
    <w:rsid w:val="00BE1051"/>
    <w:rsid w:val="00BE1A99"/>
    <w:rsid w:val="00BF2BF7"/>
    <w:rsid w:val="00C06CB6"/>
    <w:rsid w:val="00C21070"/>
    <w:rsid w:val="00C51B81"/>
    <w:rsid w:val="00C600C2"/>
    <w:rsid w:val="00C8046C"/>
    <w:rsid w:val="00C91447"/>
    <w:rsid w:val="00C925F7"/>
    <w:rsid w:val="00CC7831"/>
    <w:rsid w:val="00CE6EFE"/>
    <w:rsid w:val="00D021D9"/>
    <w:rsid w:val="00D13B71"/>
    <w:rsid w:val="00D43811"/>
    <w:rsid w:val="00D47C3A"/>
    <w:rsid w:val="00D55E3D"/>
    <w:rsid w:val="00D9416C"/>
    <w:rsid w:val="00DB62AB"/>
    <w:rsid w:val="00DC3857"/>
    <w:rsid w:val="00E10795"/>
    <w:rsid w:val="00E1209B"/>
    <w:rsid w:val="00E87AE8"/>
    <w:rsid w:val="00EE7869"/>
    <w:rsid w:val="00EF2A42"/>
    <w:rsid w:val="00F048ED"/>
    <w:rsid w:val="00F14315"/>
    <w:rsid w:val="00F3047C"/>
    <w:rsid w:val="00F452DF"/>
    <w:rsid w:val="00F65D2C"/>
    <w:rsid w:val="00F71091"/>
    <w:rsid w:val="00F71DD9"/>
    <w:rsid w:val="00FA07D7"/>
    <w:rsid w:val="00FA6296"/>
    <w:rsid w:val="00FB3169"/>
    <w:rsid w:val="00FD1E66"/>
    <w:rsid w:val="00FE2317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7B7DBE-55F8-4608-9865-0A0C2F63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D7023"/>
  </w:style>
  <w:style w:type="paragraph" w:styleId="Pealkiri1">
    <w:name w:val="heading 1"/>
    <w:basedOn w:val="Normaallaad"/>
    <w:next w:val="Normaalla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table" w:styleId="Kontuurtabel">
    <w:name w:val="Table Grid"/>
    <w:basedOn w:val="Normaaltabel"/>
    <w:uiPriority w:val="39"/>
    <w:rsid w:val="003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9347E"/>
    <w:pPr>
      <w:ind w:left="720"/>
      <w:contextualSpacing/>
    </w:pPr>
  </w:style>
  <w:style w:type="table" w:customStyle="1" w:styleId="Helekontuurtabel1">
    <w:name w:val="Hele kontuurtabel1"/>
    <w:basedOn w:val="Normaaltabel"/>
    <w:uiPriority w:val="40"/>
    <w:rsid w:val="001762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lapealkiri">
    <w:name w:val="Subtitle"/>
    <w:basedOn w:val="Normaallaad"/>
    <w:next w:val="Normaall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allaadveeb">
    <w:name w:val="Normal (Web)"/>
    <w:basedOn w:val="Normaallaad"/>
    <w:uiPriority w:val="99"/>
    <w:unhideWhenUsed/>
    <w:rsid w:val="00B0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2B0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B0DF6"/>
  </w:style>
  <w:style w:type="paragraph" w:styleId="Jalus">
    <w:name w:val="footer"/>
    <w:basedOn w:val="Normaallaad"/>
    <w:link w:val="JalusMrk"/>
    <w:uiPriority w:val="99"/>
    <w:unhideWhenUsed/>
    <w:rsid w:val="002B0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B0DF6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6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ImEGX20Bc/e9cHrPTY6koqJBKA==">AMUW2mWVXRKWom2VRXgH4zdKZpJcQOOKVBatNpAcDxj+1FtZYn42QnJ8M0nvDRlnGuKgML6BJQFTKVBI975c7DVPlPrentluXkd3xYGuWZne4lKFPsGfpdH+6E6b//5J9zgcQoJYwN4M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F4C8F7-3C91-4402-B8D2-9E3F5847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1411</Words>
  <Characters>8043</Characters>
  <Application>Microsoft Office Word</Application>
  <DocSecurity>0</DocSecurity>
  <Lines>67</Lines>
  <Paragraphs>18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 Tiisvelt</dc:creator>
  <cp:lastModifiedBy>Randvere kool</cp:lastModifiedBy>
  <cp:revision>2</cp:revision>
  <dcterms:created xsi:type="dcterms:W3CDTF">2023-04-20T10:52:00Z</dcterms:created>
  <dcterms:modified xsi:type="dcterms:W3CDTF">2023-04-20T10:52:00Z</dcterms:modified>
</cp:coreProperties>
</file>